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D5" w:rsidRPr="00B62D1B" w:rsidRDefault="009671E0" w:rsidP="008409D5">
      <w:pPr>
        <w:rPr>
          <w:rFonts w:ascii="Baskerville Old Face" w:hAnsi="Baskerville Old Face"/>
          <w:sz w:val="28"/>
        </w:rPr>
      </w:pPr>
      <w:r w:rsidRPr="00B62D1B">
        <w:rPr>
          <w:rFonts w:ascii="Baskerville Old Face" w:hAnsi="Baskerville Old Face"/>
          <w:b/>
          <w:smallCaps/>
          <w:sz w:val="52"/>
        </w:rPr>
        <w:t>Documentary</w:t>
      </w:r>
      <w:r w:rsidR="008409D5" w:rsidRPr="00B62D1B">
        <w:rPr>
          <w:rFonts w:ascii="Baskerville Old Face" w:hAnsi="Baskerville Old Face"/>
          <w:sz w:val="28"/>
        </w:rPr>
        <w:tab/>
      </w:r>
      <w:r w:rsidR="008409D5" w:rsidRPr="00B62D1B">
        <w:rPr>
          <w:rFonts w:ascii="Baskerville Old Face" w:hAnsi="Baskerville Old Face"/>
          <w:sz w:val="28"/>
        </w:rPr>
        <w:tab/>
      </w:r>
      <w:r w:rsidR="008409D5" w:rsidRPr="00B62D1B">
        <w:rPr>
          <w:rFonts w:ascii="Baskerville Old Face" w:hAnsi="Baskerville Old Face"/>
          <w:sz w:val="28"/>
        </w:rPr>
        <w:tab/>
      </w:r>
      <w:r w:rsidR="008409D5" w:rsidRPr="00B62D1B">
        <w:rPr>
          <w:rFonts w:ascii="Baskerville Old Face" w:hAnsi="Baskerville Old Face"/>
          <w:sz w:val="28"/>
        </w:rPr>
        <w:tab/>
        <w:t>Name: ______________________</w:t>
      </w:r>
    </w:p>
    <w:p w:rsidR="008409D5" w:rsidRPr="00B62D1B" w:rsidRDefault="009671E0" w:rsidP="008409D5">
      <w:pPr>
        <w:pStyle w:val="Heading2"/>
        <w:rPr>
          <w:rFonts w:ascii="Baskerville Old Face" w:hAnsi="Baskerville Old Face"/>
          <w:sz w:val="22"/>
        </w:rPr>
      </w:pPr>
      <w:r w:rsidRPr="00B62D1B">
        <w:rPr>
          <w:rFonts w:ascii="Baskerville Old Face" w:hAnsi="Baskerville Old Face"/>
          <w:sz w:val="22"/>
        </w:rPr>
        <w:t>ENG2</w:t>
      </w:r>
      <w:r w:rsidR="008409D5" w:rsidRPr="00B62D1B">
        <w:rPr>
          <w:rFonts w:ascii="Baskerville Old Face" w:hAnsi="Baskerville Old Face"/>
          <w:sz w:val="22"/>
        </w:rPr>
        <w:t>DO: English, Academic</w:t>
      </w:r>
      <w:r w:rsidR="008409D5" w:rsidRPr="00B62D1B">
        <w:rPr>
          <w:rFonts w:ascii="Baskerville Old Face" w:hAnsi="Baskerville Old Face"/>
          <w:sz w:val="22"/>
        </w:rPr>
        <w:tab/>
      </w:r>
      <w:r w:rsidR="008409D5" w:rsidRPr="00B62D1B">
        <w:rPr>
          <w:rFonts w:ascii="Baskerville Old Face" w:hAnsi="Baskerville Old Face"/>
          <w:sz w:val="22"/>
        </w:rPr>
        <w:tab/>
      </w:r>
      <w:r w:rsidR="008409D5" w:rsidRPr="00B62D1B">
        <w:rPr>
          <w:rFonts w:ascii="Baskerville Old Face" w:hAnsi="Baskerville Old Face"/>
          <w:sz w:val="22"/>
        </w:rPr>
        <w:tab/>
      </w:r>
      <w:r w:rsidR="008409D5" w:rsidRPr="00B62D1B">
        <w:rPr>
          <w:rFonts w:ascii="Baskerville Old Face" w:hAnsi="Baskerville Old Face"/>
          <w:sz w:val="22"/>
        </w:rPr>
        <w:tab/>
      </w:r>
      <w:r w:rsidR="008409D5" w:rsidRPr="00B62D1B">
        <w:rPr>
          <w:rFonts w:ascii="Baskerville Old Face" w:hAnsi="Baskerville Old Face"/>
          <w:sz w:val="22"/>
        </w:rPr>
        <w:tab/>
      </w:r>
      <w:r w:rsidR="008409D5" w:rsidRPr="00B62D1B">
        <w:rPr>
          <w:rFonts w:ascii="Baskerville Old Face" w:hAnsi="Baskerville Old Face"/>
          <w:sz w:val="22"/>
        </w:rPr>
        <w:tab/>
      </w:r>
      <w:r w:rsidR="00F50640" w:rsidRPr="00B62D1B">
        <w:rPr>
          <w:rFonts w:ascii="Baskerville Old Face" w:hAnsi="Baskerville Old Face"/>
          <w:sz w:val="22"/>
        </w:rPr>
        <w:t xml:space="preserve">Revised </w:t>
      </w:r>
      <w:r w:rsidR="00B62D1B" w:rsidRPr="00B62D1B">
        <w:rPr>
          <w:rFonts w:ascii="Baskerville Old Face" w:hAnsi="Baskerville Old Face"/>
          <w:sz w:val="22"/>
        </w:rPr>
        <w:t>Jan</w:t>
      </w:r>
      <w:r w:rsidR="000C5DF7" w:rsidRPr="00B62D1B">
        <w:rPr>
          <w:rFonts w:ascii="Baskerville Old Face" w:hAnsi="Baskerville Old Face"/>
          <w:sz w:val="22"/>
        </w:rPr>
        <w:t xml:space="preserve"> 2014</w:t>
      </w:r>
    </w:p>
    <w:p w:rsidR="008409D5" w:rsidRPr="00B62D1B" w:rsidRDefault="008409D5" w:rsidP="008409D5">
      <w:pPr>
        <w:rPr>
          <w:rFonts w:ascii="Baskerville Old Face" w:hAnsi="Baskerville Old Face"/>
          <w:sz w:val="22"/>
        </w:rPr>
      </w:pPr>
    </w:p>
    <w:p w:rsidR="00B62D1B" w:rsidRPr="00B62D1B" w:rsidRDefault="00B62D1B" w:rsidP="00B62D1B">
      <w:pPr>
        <w:rPr>
          <w:rFonts w:ascii="Baskerville Old Face" w:hAnsi="Baskerville Old Face"/>
          <w:sz w:val="28"/>
          <w:szCs w:val="28"/>
        </w:rPr>
      </w:pPr>
      <w:r w:rsidRPr="00B62D1B">
        <w:rPr>
          <w:rFonts w:ascii="Baskerville Old Face" w:hAnsi="Baskerville Old Face"/>
          <w:sz w:val="28"/>
          <w:szCs w:val="28"/>
        </w:rPr>
        <w:t xml:space="preserve">This documentary process builds on the work we did last year with docudrama. The beginning stages are the same: reading a </w:t>
      </w:r>
      <w:r w:rsidR="006472E7">
        <w:rPr>
          <w:rFonts w:ascii="Baskerville Old Face" w:hAnsi="Baskerville Old Face"/>
          <w:sz w:val="28"/>
          <w:szCs w:val="28"/>
        </w:rPr>
        <w:t xml:space="preserve">text </w:t>
      </w:r>
      <w:r w:rsidRPr="00B62D1B">
        <w:rPr>
          <w:rFonts w:ascii="Baskerville Old Face" w:hAnsi="Baskerville Old Face"/>
          <w:sz w:val="28"/>
          <w:szCs w:val="28"/>
        </w:rPr>
        <w:t xml:space="preserve">and developing an inquiry question. </w:t>
      </w:r>
    </w:p>
    <w:p w:rsidR="00B62D1B" w:rsidRPr="00B62D1B" w:rsidRDefault="00B62D1B" w:rsidP="00B62D1B">
      <w:pPr>
        <w:rPr>
          <w:rFonts w:ascii="Baskerville Old Face" w:hAnsi="Baskerville Old Face"/>
          <w:sz w:val="28"/>
          <w:szCs w:val="28"/>
        </w:rPr>
      </w:pPr>
    </w:p>
    <w:p w:rsidR="00B62D1B" w:rsidRPr="00B62D1B" w:rsidRDefault="00B62D1B" w:rsidP="00B62D1B">
      <w:pPr>
        <w:rPr>
          <w:rFonts w:ascii="Baskerville Old Face" w:hAnsi="Baskerville Old Face"/>
          <w:sz w:val="28"/>
          <w:szCs w:val="28"/>
        </w:rPr>
      </w:pPr>
      <w:r w:rsidRPr="00B62D1B">
        <w:rPr>
          <w:rFonts w:ascii="Baskerville Old Face" w:hAnsi="Baskerville Old Face"/>
          <w:sz w:val="28"/>
          <w:szCs w:val="28"/>
        </w:rPr>
        <w:t xml:space="preserve">This time around, you will shape an answer to your question by writing and producing a 10 to 12 minute documentary film. This documentary can be factual or fictional, but either way it must present your answer in the style of a documentary film. </w:t>
      </w:r>
    </w:p>
    <w:p w:rsidR="00B62D1B" w:rsidRPr="00B62D1B" w:rsidRDefault="00B62D1B" w:rsidP="00B62D1B">
      <w:pPr>
        <w:rPr>
          <w:rFonts w:ascii="Baskerville Old Face" w:hAnsi="Baskerville Old Face"/>
          <w:sz w:val="28"/>
          <w:szCs w:val="28"/>
        </w:rPr>
      </w:pPr>
    </w:p>
    <w:p w:rsidR="008409D5" w:rsidRPr="00B62D1B" w:rsidRDefault="008409D5" w:rsidP="008409D5">
      <w:pPr>
        <w:rPr>
          <w:rFonts w:ascii="Baskerville Old Face" w:hAnsi="Baskerville Old Face"/>
          <w:b/>
          <w:sz w:val="28"/>
          <w:szCs w:val="24"/>
        </w:rPr>
      </w:pPr>
      <w:r w:rsidRPr="00B62D1B">
        <w:rPr>
          <w:rFonts w:ascii="Baskerville Old Face" w:hAnsi="Baskerville Old Face"/>
          <w:b/>
          <w:sz w:val="28"/>
          <w:szCs w:val="24"/>
        </w:rPr>
        <w:t>Purpose:</w:t>
      </w:r>
    </w:p>
    <w:p w:rsidR="008409D5" w:rsidRPr="00B62D1B" w:rsidRDefault="008409D5" w:rsidP="008409D5">
      <w:pPr>
        <w:pStyle w:val="ListParagraph"/>
        <w:numPr>
          <w:ilvl w:val="0"/>
          <w:numId w:val="7"/>
        </w:numPr>
        <w:rPr>
          <w:rFonts w:ascii="Baskerville Old Face" w:hAnsi="Baskerville Old Face"/>
          <w:sz w:val="28"/>
          <w:szCs w:val="24"/>
        </w:rPr>
      </w:pPr>
      <w:r w:rsidRPr="00B62D1B">
        <w:rPr>
          <w:rFonts w:ascii="Baskerville Old Face" w:hAnsi="Baskerville Old Face"/>
          <w:sz w:val="28"/>
          <w:szCs w:val="24"/>
        </w:rPr>
        <w:t xml:space="preserve">To collaborate with peers to read and study a </w:t>
      </w:r>
      <w:r w:rsidR="006472E7">
        <w:rPr>
          <w:rFonts w:ascii="Baskerville Old Face" w:hAnsi="Baskerville Old Face"/>
          <w:sz w:val="28"/>
          <w:szCs w:val="24"/>
        </w:rPr>
        <w:t>text</w:t>
      </w:r>
      <w:r w:rsidR="009671E0" w:rsidRPr="00B62D1B">
        <w:rPr>
          <w:rFonts w:ascii="Baskerville Old Face" w:hAnsi="Baskerville Old Face"/>
          <w:sz w:val="28"/>
          <w:szCs w:val="24"/>
        </w:rPr>
        <w:t xml:space="preserve"> – novel or non-fiction </w:t>
      </w:r>
    </w:p>
    <w:p w:rsidR="008409D5" w:rsidRPr="00B62D1B" w:rsidRDefault="008409D5" w:rsidP="008409D5">
      <w:pPr>
        <w:pStyle w:val="ListParagraph"/>
        <w:numPr>
          <w:ilvl w:val="0"/>
          <w:numId w:val="7"/>
        </w:numPr>
        <w:rPr>
          <w:rFonts w:ascii="Baskerville Old Face" w:hAnsi="Baskerville Old Face"/>
          <w:sz w:val="28"/>
          <w:szCs w:val="24"/>
        </w:rPr>
      </w:pPr>
      <w:r w:rsidRPr="00B62D1B">
        <w:rPr>
          <w:rFonts w:ascii="Baskerville Old Face" w:hAnsi="Baskerville Old Face"/>
          <w:sz w:val="28"/>
          <w:szCs w:val="24"/>
        </w:rPr>
        <w:t>To think critically about the themes presented in literature</w:t>
      </w:r>
      <w:r w:rsidR="006571FE" w:rsidRPr="00B62D1B">
        <w:rPr>
          <w:rFonts w:ascii="Baskerville Old Face" w:hAnsi="Baskerville Old Face"/>
          <w:sz w:val="28"/>
          <w:szCs w:val="24"/>
        </w:rPr>
        <w:t xml:space="preserve"> and </w:t>
      </w:r>
      <w:r w:rsidR="00A922B7" w:rsidRPr="00B62D1B">
        <w:rPr>
          <w:rFonts w:ascii="Baskerville Old Face" w:hAnsi="Baskerville Old Face"/>
          <w:sz w:val="28"/>
          <w:szCs w:val="24"/>
        </w:rPr>
        <w:t>ask</w:t>
      </w:r>
      <w:r w:rsidR="006571FE" w:rsidRPr="00B62D1B">
        <w:rPr>
          <w:rFonts w:ascii="Baskerville Old Face" w:hAnsi="Baskerville Old Face"/>
          <w:sz w:val="28"/>
          <w:szCs w:val="24"/>
        </w:rPr>
        <w:t xml:space="preserve"> a “Big Question”</w:t>
      </w:r>
    </w:p>
    <w:p w:rsidR="008062C8" w:rsidRPr="00B62D1B" w:rsidRDefault="008409D5" w:rsidP="008409D5">
      <w:pPr>
        <w:pStyle w:val="ListParagraph"/>
        <w:numPr>
          <w:ilvl w:val="0"/>
          <w:numId w:val="7"/>
        </w:numPr>
        <w:rPr>
          <w:rFonts w:ascii="Baskerville Old Face" w:hAnsi="Baskerville Old Face"/>
          <w:sz w:val="28"/>
          <w:szCs w:val="24"/>
        </w:rPr>
      </w:pPr>
      <w:r w:rsidRPr="00B62D1B">
        <w:rPr>
          <w:rFonts w:ascii="Baskerville Old Face" w:hAnsi="Baskerville Old Face"/>
          <w:sz w:val="28"/>
          <w:szCs w:val="24"/>
        </w:rPr>
        <w:t xml:space="preserve">To </w:t>
      </w:r>
      <w:r w:rsidR="006571FE" w:rsidRPr="00B62D1B">
        <w:rPr>
          <w:rFonts w:ascii="Baskerville Old Face" w:hAnsi="Baskerville Old Face"/>
          <w:sz w:val="28"/>
          <w:szCs w:val="24"/>
        </w:rPr>
        <w:t>answer this question</w:t>
      </w:r>
      <w:r w:rsidR="009671E0" w:rsidRPr="00B62D1B">
        <w:rPr>
          <w:rFonts w:ascii="Baskerville Old Face" w:hAnsi="Baskerville Old Face"/>
          <w:sz w:val="28"/>
          <w:szCs w:val="24"/>
        </w:rPr>
        <w:t xml:space="preserve"> creatively by writing</w:t>
      </w:r>
      <w:r w:rsidR="008062C8" w:rsidRPr="00B62D1B">
        <w:rPr>
          <w:rFonts w:ascii="Baskerville Old Face" w:hAnsi="Baskerville Old Face"/>
          <w:sz w:val="28"/>
          <w:szCs w:val="24"/>
        </w:rPr>
        <w:t>,</w:t>
      </w:r>
      <w:r w:rsidR="009671E0" w:rsidRPr="00B62D1B">
        <w:rPr>
          <w:rFonts w:ascii="Baskerville Old Face" w:hAnsi="Baskerville Old Face"/>
          <w:sz w:val="28"/>
          <w:szCs w:val="24"/>
        </w:rPr>
        <w:t xml:space="preserve"> planning</w:t>
      </w:r>
      <w:r w:rsidR="00B37F3C" w:rsidRPr="00B62D1B">
        <w:rPr>
          <w:rFonts w:ascii="Baskerville Old Face" w:hAnsi="Baskerville Old Face"/>
          <w:sz w:val="28"/>
          <w:szCs w:val="24"/>
        </w:rPr>
        <w:t>,</w:t>
      </w:r>
      <w:r w:rsidR="008062C8" w:rsidRPr="00B62D1B">
        <w:rPr>
          <w:rFonts w:ascii="Baskerville Old Face" w:hAnsi="Baskerville Old Face"/>
          <w:sz w:val="28"/>
          <w:szCs w:val="24"/>
        </w:rPr>
        <w:t xml:space="preserve"> and filming</w:t>
      </w:r>
      <w:r w:rsidR="009671E0" w:rsidRPr="00B62D1B">
        <w:rPr>
          <w:rFonts w:ascii="Baskerville Old Face" w:hAnsi="Baskerville Old Face"/>
          <w:sz w:val="28"/>
          <w:szCs w:val="24"/>
        </w:rPr>
        <w:t xml:space="preserve"> a documentary film</w:t>
      </w:r>
    </w:p>
    <w:p w:rsidR="008409D5" w:rsidRPr="00B62D1B" w:rsidRDefault="008062C8" w:rsidP="008409D5">
      <w:pPr>
        <w:pStyle w:val="ListParagraph"/>
        <w:numPr>
          <w:ilvl w:val="0"/>
          <w:numId w:val="7"/>
        </w:numPr>
        <w:rPr>
          <w:rFonts w:ascii="Baskerville Old Face" w:hAnsi="Baskerville Old Face"/>
          <w:sz w:val="28"/>
          <w:szCs w:val="24"/>
        </w:rPr>
      </w:pPr>
      <w:r w:rsidRPr="00B62D1B">
        <w:rPr>
          <w:rFonts w:ascii="Baskerville Old Face" w:hAnsi="Baskerville Old Face"/>
          <w:sz w:val="28"/>
          <w:szCs w:val="24"/>
        </w:rPr>
        <w:t>To employ ethos, pathos, and logos in persuading the audience to accept your answer</w:t>
      </w:r>
      <w:r w:rsidR="009671E0" w:rsidRPr="00B62D1B">
        <w:rPr>
          <w:rFonts w:ascii="Baskerville Old Face" w:hAnsi="Baskerville Old Face"/>
          <w:sz w:val="28"/>
          <w:szCs w:val="24"/>
        </w:rPr>
        <w:br/>
      </w:r>
    </w:p>
    <w:p w:rsidR="008409D5" w:rsidRPr="00B62D1B" w:rsidRDefault="006571FE" w:rsidP="008409D5">
      <w:pPr>
        <w:rPr>
          <w:rFonts w:ascii="Baskerville Old Face" w:hAnsi="Baskerville Old Face"/>
          <w:b/>
          <w:sz w:val="28"/>
          <w:szCs w:val="24"/>
        </w:rPr>
      </w:pPr>
      <w:r w:rsidRPr="00B62D1B">
        <w:rPr>
          <w:rFonts w:ascii="Baskerville Old Face" w:hAnsi="Baskerville Old Face"/>
          <w:b/>
          <w:sz w:val="28"/>
          <w:szCs w:val="24"/>
        </w:rPr>
        <w:t>Process:</w:t>
      </w:r>
    </w:p>
    <w:p w:rsidR="006571FE" w:rsidRPr="00B62D1B" w:rsidRDefault="006571FE" w:rsidP="006571FE">
      <w:pPr>
        <w:pStyle w:val="ListParagraph"/>
        <w:numPr>
          <w:ilvl w:val="0"/>
          <w:numId w:val="8"/>
        </w:numPr>
        <w:rPr>
          <w:rFonts w:ascii="Baskerville Old Face" w:hAnsi="Baskerville Old Face"/>
          <w:sz w:val="28"/>
          <w:szCs w:val="24"/>
        </w:rPr>
      </w:pPr>
      <w:r w:rsidRPr="00B62D1B">
        <w:rPr>
          <w:rFonts w:ascii="Baskerville Old Face" w:hAnsi="Baskerville Old Face"/>
          <w:sz w:val="28"/>
          <w:szCs w:val="24"/>
        </w:rPr>
        <w:t xml:space="preserve">Read a </w:t>
      </w:r>
      <w:r w:rsidR="006472E7">
        <w:rPr>
          <w:rFonts w:ascii="Baskerville Old Face" w:hAnsi="Baskerville Old Face"/>
          <w:sz w:val="28"/>
          <w:szCs w:val="24"/>
        </w:rPr>
        <w:t>text</w:t>
      </w:r>
      <w:r w:rsidRPr="00B62D1B">
        <w:rPr>
          <w:rFonts w:ascii="Baskerville Old Face" w:hAnsi="Baskerville Old Face"/>
          <w:sz w:val="28"/>
          <w:szCs w:val="24"/>
        </w:rPr>
        <w:t xml:space="preserve"> in a small group.</w:t>
      </w:r>
    </w:p>
    <w:p w:rsidR="006571FE" w:rsidRPr="00B62D1B" w:rsidRDefault="006571FE" w:rsidP="006571FE">
      <w:pPr>
        <w:pStyle w:val="ListParagraph"/>
        <w:numPr>
          <w:ilvl w:val="0"/>
          <w:numId w:val="8"/>
        </w:numPr>
        <w:rPr>
          <w:rFonts w:ascii="Baskerville Old Face" w:hAnsi="Baskerville Old Face"/>
          <w:sz w:val="28"/>
          <w:szCs w:val="24"/>
        </w:rPr>
      </w:pPr>
      <w:r w:rsidRPr="00B62D1B">
        <w:rPr>
          <w:rFonts w:ascii="Baskerville Old Face" w:hAnsi="Baskerville Old Face"/>
          <w:sz w:val="28"/>
          <w:szCs w:val="24"/>
        </w:rPr>
        <w:t xml:space="preserve">Establish a “Big Question” – an inquiry question based on the themes and issues you find in your </w:t>
      </w:r>
      <w:r w:rsidR="009671E0" w:rsidRPr="00B62D1B">
        <w:rPr>
          <w:rFonts w:ascii="Baskerville Old Face" w:hAnsi="Baskerville Old Face"/>
          <w:sz w:val="28"/>
          <w:szCs w:val="24"/>
        </w:rPr>
        <w:t>text</w:t>
      </w:r>
      <w:r w:rsidR="009C3C8B">
        <w:rPr>
          <w:rFonts w:ascii="Baskerville Old Face" w:hAnsi="Baskerville Old Face"/>
          <w:sz w:val="28"/>
          <w:szCs w:val="24"/>
        </w:rPr>
        <w:t>s</w:t>
      </w:r>
      <w:r w:rsidRPr="00B62D1B">
        <w:rPr>
          <w:rFonts w:ascii="Baskerville Old Face" w:hAnsi="Baskerville Old Face"/>
          <w:sz w:val="28"/>
          <w:szCs w:val="24"/>
        </w:rPr>
        <w:t>.</w:t>
      </w:r>
    </w:p>
    <w:p w:rsidR="006571FE" w:rsidRPr="00B62D1B" w:rsidRDefault="006571FE" w:rsidP="006571FE">
      <w:pPr>
        <w:pStyle w:val="ListParagraph"/>
        <w:numPr>
          <w:ilvl w:val="0"/>
          <w:numId w:val="8"/>
        </w:numPr>
        <w:rPr>
          <w:rFonts w:ascii="Baskerville Old Face" w:hAnsi="Baskerville Old Face"/>
          <w:sz w:val="28"/>
          <w:szCs w:val="24"/>
        </w:rPr>
      </w:pPr>
      <w:r w:rsidRPr="00B62D1B">
        <w:rPr>
          <w:rFonts w:ascii="Baskerville Old Face" w:hAnsi="Baskerville Old Face"/>
          <w:sz w:val="28"/>
          <w:szCs w:val="24"/>
        </w:rPr>
        <w:t>Develop</w:t>
      </w:r>
      <w:r w:rsidR="009671E0" w:rsidRPr="00B62D1B">
        <w:rPr>
          <w:rFonts w:ascii="Baskerville Old Face" w:hAnsi="Baskerville Old Face"/>
          <w:sz w:val="28"/>
          <w:szCs w:val="24"/>
        </w:rPr>
        <w:t xml:space="preserve"> a documentary concept that will allow you to explore the answer to your question – can be </w:t>
      </w:r>
      <w:r w:rsidR="000A0ED9" w:rsidRPr="00B62D1B">
        <w:rPr>
          <w:rFonts w:ascii="Baskerville Old Face" w:hAnsi="Baskerville Old Face"/>
          <w:sz w:val="28"/>
          <w:szCs w:val="24"/>
        </w:rPr>
        <w:t xml:space="preserve">a </w:t>
      </w:r>
      <w:r w:rsidR="009671E0" w:rsidRPr="00B62D1B">
        <w:rPr>
          <w:rFonts w:ascii="Baskerville Old Face" w:hAnsi="Baskerville Old Face"/>
          <w:sz w:val="28"/>
          <w:szCs w:val="24"/>
        </w:rPr>
        <w:t>true documentary or a fictional documentary</w:t>
      </w:r>
      <w:r w:rsidR="000A0ED9" w:rsidRPr="00B62D1B">
        <w:rPr>
          <w:rFonts w:ascii="Baskerville Old Face" w:hAnsi="Baskerville Old Face"/>
          <w:sz w:val="28"/>
          <w:szCs w:val="24"/>
        </w:rPr>
        <w:t>.</w:t>
      </w:r>
    </w:p>
    <w:p w:rsidR="006571FE" w:rsidRPr="00B62D1B" w:rsidRDefault="009671E0" w:rsidP="00A922B7">
      <w:pPr>
        <w:pStyle w:val="ListParagraph"/>
        <w:numPr>
          <w:ilvl w:val="0"/>
          <w:numId w:val="8"/>
        </w:numPr>
        <w:rPr>
          <w:rFonts w:ascii="Baskerville Old Face" w:hAnsi="Baskerville Old Face"/>
          <w:sz w:val="28"/>
          <w:szCs w:val="24"/>
        </w:rPr>
      </w:pPr>
      <w:r w:rsidRPr="00B62D1B">
        <w:rPr>
          <w:rFonts w:ascii="Baskerville Old Face" w:hAnsi="Baskerville Old Face"/>
          <w:sz w:val="28"/>
          <w:szCs w:val="24"/>
        </w:rPr>
        <w:t xml:space="preserve">Write your film </w:t>
      </w:r>
      <w:r w:rsidR="000A0ED9" w:rsidRPr="00B62D1B">
        <w:rPr>
          <w:rFonts w:ascii="Baskerville Old Face" w:hAnsi="Baskerville Old Face"/>
          <w:sz w:val="28"/>
          <w:szCs w:val="24"/>
        </w:rPr>
        <w:t>–  complete all stages of the process (see handout).</w:t>
      </w:r>
    </w:p>
    <w:p w:rsidR="006571FE" w:rsidRPr="00B62D1B" w:rsidRDefault="009671E0" w:rsidP="00A922B7">
      <w:pPr>
        <w:pStyle w:val="ListParagraph"/>
        <w:numPr>
          <w:ilvl w:val="0"/>
          <w:numId w:val="8"/>
        </w:numPr>
        <w:rPr>
          <w:rFonts w:ascii="Baskerville Old Face" w:hAnsi="Baskerville Old Face"/>
          <w:sz w:val="28"/>
          <w:szCs w:val="24"/>
        </w:rPr>
      </w:pPr>
      <w:r w:rsidRPr="00B62D1B">
        <w:rPr>
          <w:rFonts w:ascii="Baskerville Old Face" w:hAnsi="Baskerville Old Face"/>
          <w:sz w:val="28"/>
          <w:szCs w:val="24"/>
        </w:rPr>
        <w:t xml:space="preserve">Film and edit your documentary to become a </w:t>
      </w:r>
      <w:r w:rsidR="008062C8" w:rsidRPr="00B62D1B">
        <w:rPr>
          <w:rFonts w:ascii="Baskerville Old Face" w:hAnsi="Baskerville Old Face"/>
          <w:sz w:val="28"/>
          <w:szCs w:val="24"/>
        </w:rPr>
        <w:t>10-12</w:t>
      </w:r>
      <w:r w:rsidRPr="00B62D1B">
        <w:rPr>
          <w:rFonts w:ascii="Baskerville Old Face" w:hAnsi="Baskerville Old Face"/>
          <w:sz w:val="28"/>
          <w:szCs w:val="24"/>
        </w:rPr>
        <w:t xml:space="preserve"> minute product</w:t>
      </w:r>
      <w:r w:rsidR="00A922B7" w:rsidRPr="00B62D1B">
        <w:rPr>
          <w:rFonts w:ascii="Baskerville Old Face" w:hAnsi="Baskerville Old Face"/>
          <w:sz w:val="28"/>
          <w:szCs w:val="24"/>
        </w:rPr>
        <w:t>.</w:t>
      </w:r>
    </w:p>
    <w:p w:rsidR="009671E0" w:rsidRPr="00B62D1B" w:rsidRDefault="009671E0" w:rsidP="00A922B7">
      <w:pPr>
        <w:pStyle w:val="ListParagraph"/>
        <w:numPr>
          <w:ilvl w:val="0"/>
          <w:numId w:val="8"/>
        </w:numPr>
        <w:rPr>
          <w:rFonts w:ascii="Baskerville Old Face" w:hAnsi="Baskerville Old Face"/>
          <w:sz w:val="28"/>
          <w:szCs w:val="24"/>
        </w:rPr>
      </w:pPr>
      <w:r w:rsidRPr="00B62D1B">
        <w:rPr>
          <w:rFonts w:ascii="Baskerville Old Face" w:hAnsi="Baskerville Old Face"/>
          <w:sz w:val="28"/>
          <w:szCs w:val="24"/>
        </w:rPr>
        <w:t xml:space="preserve">Screen your documentary for the class. </w:t>
      </w:r>
    </w:p>
    <w:p w:rsidR="00553D45" w:rsidRPr="00B62D1B" w:rsidRDefault="00553D45">
      <w:pPr>
        <w:rPr>
          <w:rFonts w:ascii="Baskerville Old Face" w:hAnsi="Baskerville Old Face"/>
          <w:sz w:val="28"/>
          <w:szCs w:val="24"/>
        </w:rPr>
      </w:pPr>
    </w:p>
    <w:p w:rsidR="004F7FF7" w:rsidRPr="00B62D1B" w:rsidRDefault="004F7FF7">
      <w:pPr>
        <w:rPr>
          <w:rFonts w:ascii="Baskerville Old Face" w:hAnsi="Baskerville Old Face"/>
          <w:b/>
          <w:sz w:val="28"/>
          <w:szCs w:val="24"/>
        </w:rPr>
      </w:pPr>
      <w:r w:rsidRPr="00B62D1B">
        <w:rPr>
          <w:rFonts w:ascii="Baskerville Old Face" w:hAnsi="Baskerville Old Face"/>
          <w:b/>
          <w:sz w:val="28"/>
          <w:szCs w:val="24"/>
        </w:rPr>
        <w:t>Responsibilities: Each group member will</w:t>
      </w:r>
    </w:p>
    <w:p w:rsidR="004F7FF7" w:rsidRPr="00B62D1B" w:rsidRDefault="004F7FF7" w:rsidP="004F7FF7">
      <w:pPr>
        <w:pStyle w:val="ListParagraph"/>
        <w:numPr>
          <w:ilvl w:val="0"/>
          <w:numId w:val="9"/>
        </w:numPr>
        <w:rPr>
          <w:rFonts w:ascii="Baskerville Old Face" w:hAnsi="Baskerville Old Face"/>
          <w:sz w:val="28"/>
          <w:szCs w:val="24"/>
        </w:rPr>
      </w:pPr>
      <w:r w:rsidRPr="00B62D1B">
        <w:rPr>
          <w:rFonts w:ascii="Baskerville Old Face" w:hAnsi="Baskerville Old Face"/>
          <w:sz w:val="28"/>
          <w:szCs w:val="24"/>
        </w:rPr>
        <w:t>Read the chosen</w:t>
      </w:r>
      <w:r w:rsidR="006472E7">
        <w:rPr>
          <w:rFonts w:ascii="Baskerville Old Face" w:hAnsi="Baskerville Old Face"/>
          <w:sz w:val="28"/>
          <w:szCs w:val="24"/>
        </w:rPr>
        <w:t xml:space="preserve"> text</w:t>
      </w:r>
      <w:r w:rsidR="009C3C8B">
        <w:rPr>
          <w:rFonts w:ascii="Baskerville Old Face" w:hAnsi="Baskerville Old Face"/>
          <w:sz w:val="28"/>
          <w:szCs w:val="24"/>
        </w:rPr>
        <w:t>s</w:t>
      </w:r>
      <w:r w:rsidR="006472E7">
        <w:rPr>
          <w:rFonts w:ascii="Baskerville Old Face" w:hAnsi="Baskerville Old Face"/>
          <w:sz w:val="28"/>
          <w:szCs w:val="24"/>
        </w:rPr>
        <w:t xml:space="preserve"> </w:t>
      </w:r>
      <w:r w:rsidRPr="00B62D1B">
        <w:rPr>
          <w:rFonts w:ascii="Baskerville Old Face" w:hAnsi="Baskerville Old Face"/>
          <w:sz w:val="28"/>
          <w:szCs w:val="24"/>
        </w:rPr>
        <w:t>completely.</w:t>
      </w:r>
    </w:p>
    <w:p w:rsidR="004F7FF7" w:rsidRPr="00B62D1B" w:rsidRDefault="000A0ED9" w:rsidP="004F7FF7">
      <w:pPr>
        <w:pStyle w:val="ListParagraph"/>
        <w:numPr>
          <w:ilvl w:val="0"/>
          <w:numId w:val="9"/>
        </w:numPr>
        <w:rPr>
          <w:rFonts w:ascii="Baskerville Old Face" w:hAnsi="Baskerville Old Face"/>
          <w:sz w:val="28"/>
          <w:szCs w:val="24"/>
        </w:rPr>
      </w:pPr>
      <w:r w:rsidRPr="00B62D1B">
        <w:rPr>
          <w:rFonts w:ascii="Baskerville Old Face" w:hAnsi="Baskerville Old Face"/>
          <w:sz w:val="28"/>
          <w:szCs w:val="24"/>
        </w:rPr>
        <w:t>Participate completely in the production of the film.</w:t>
      </w:r>
    </w:p>
    <w:p w:rsidR="004F7FF7" w:rsidRPr="00B62D1B" w:rsidRDefault="004F7FF7" w:rsidP="004F7FF7">
      <w:pPr>
        <w:pStyle w:val="ListParagraph"/>
        <w:numPr>
          <w:ilvl w:val="0"/>
          <w:numId w:val="9"/>
        </w:numPr>
        <w:rPr>
          <w:rFonts w:ascii="Baskerville Old Face" w:hAnsi="Baskerville Old Face"/>
          <w:sz w:val="28"/>
          <w:szCs w:val="24"/>
        </w:rPr>
      </w:pPr>
      <w:r w:rsidRPr="00B62D1B">
        <w:rPr>
          <w:rFonts w:ascii="Baskerville Old Face" w:hAnsi="Baskerville Old Face"/>
          <w:sz w:val="28"/>
          <w:szCs w:val="24"/>
        </w:rPr>
        <w:t>Choose one role and fulfill the responsibilities of that role.</w:t>
      </w:r>
    </w:p>
    <w:p w:rsidR="009671E0" w:rsidRPr="00B62D1B" w:rsidRDefault="009671E0" w:rsidP="009671E0">
      <w:pPr>
        <w:pStyle w:val="ListParagraph"/>
        <w:ind w:left="758"/>
        <w:rPr>
          <w:rFonts w:ascii="Baskerville Old Face" w:hAnsi="Baskerville Old Face"/>
          <w:sz w:val="28"/>
          <w:szCs w:val="24"/>
        </w:rPr>
      </w:pPr>
    </w:p>
    <w:p w:rsidR="004F7FF7" w:rsidRPr="00B62D1B" w:rsidRDefault="004F7FF7" w:rsidP="004F7FF7">
      <w:pPr>
        <w:rPr>
          <w:rFonts w:ascii="Baskerville Old Face" w:hAnsi="Baskerville Old Face"/>
          <w:sz w:val="28"/>
          <w:szCs w:val="24"/>
        </w:rPr>
      </w:pPr>
      <w:r w:rsidRPr="00B62D1B">
        <w:rPr>
          <w:rFonts w:ascii="Baskerville Old Face" w:hAnsi="Baskerville Old Face"/>
          <w:sz w:val="28"/>
          <w:szCs w:val="24"/>
        </w:rPr>
        <w:t>Some of your mark is based on process, and some is based on product. You will need to fulfill all of your responsibilities to do well on this assignment. Also, because this is a group assignment, your groups members’ success also depends on your commitment and follow-through.  Make sure you do what you say you will</w:t>
      </w:r>
      <w:r w:rsidR="002C2DB0" w:rsidRPr="00B62D1B">
        <w:rPr>
          <w:rFonts w:ascii="Baskerville Old Face" w:hAnsi="Baskerville Old Face"/>
          <w:sz w:val="28"/>
          <w:szCs w:val="24"/>
        </w:rPr>
        <w:t xml:space="preserve"> do</w:t>
      </w:r>
      <w:r w:rsidRPr="00B62D1B">
        <w:rPr>
          <w:rFonts w:ascii="Baskerville Old Face" w:hAnsi="Baskerville Old Face"/>
          <w:sz w:val="28"/>
          <w:szCs w:val="24"/>
        </w:rPr>
        <w:t>.</w:t>
      </w:r>
    </w:p>
    <w:p w:rsidR="004F7FF7" w:rsidRPr="00B62D1B" w:rsidRDefault="004F7FF7" w:rsidP="004F7FF7">
      <w:pPr>
        <w:rPr>
          <w:rFonts w:ascii="Baskerville Old Face" w:hAnsi="Baskerville Old Face"/>
          <w:sz w:val="28"/>
          <w:szCs w:val="24"/>
        </w:rPr>
      </w:pPr>
    </w:p>
    <w:p w:rsidR="00F50640" w:rsidRPr="00B62D1B" w:rsidRDefault="00F50640" w:rsidP="004F7FF7">
      <w:pPr>
        <w:rPr>
          <w:rFonts w:ascii="Baskerville Old Face" w:hAnsi="Baskerville Old Face"/>
          <w:b/>
          <w:sz w:val="28"/>
        </w:rPr>
      </w:pPr>
    </w:p>
    <w:p w:rsidR="00B62D1B" w:rsidRPr="00B62D1B" w:rsidRDefault="00B62D1B" w:rsidP="004F7FF7">
      <w:pPr>
        <w:rPr>
          <w:rFonts w:ascii="Baskerville Old Face" w:hAnsi="Baskerville Old Face"/>
          <w:b/>
          <w:sz w:val="28"/>
        </w:rPr>
      </w:pPr>
    </w:p>
    <w:p w:rsidR="00B62D1B" w:rsidRPr="00B62D1B" w:rsidRDefault="00B62D1B" w:rsidP="004F7FF7">
      <w:pPr>
        <w:rPr>
          <w:rFonts w:ascii="Baskerville Old Face" w:hAnsi="Baskerville Old Face"/>
          <w:b/>
          <w:sz w:val="28"/>
        </w:rPr>
      </w:pPr>
    </w:p>
    <w:p w:rsidR="00B62D1B" w:rsidRPr="00B62D1B" w:rsidRDefault="00B62D1B" w:rsidP="004F7FF7">
      <w:pPr>
        <w:rPr>
          <w:rFonts w:ascii="Baskerville Old Face" w:hAnsi="Baskerville Old Face"/>
          <w:b/>
          <w:sz w:val="28"/>
        </w:rPr>
      </w:pPr>
    </w:p>
    <w:p w:rsidR="004F7FF7" w:rsidRDefault="004F7FF7" w:rsidP="004F7FF7">
      <w:pPr>
        <w:rPr>
          <w:rFonts w:ascii="Baskerville Old Face" w:hAnsi="Baskerville Old Face"/>
          <w:sz w:val="22"/>
        </w:rPr>
      </w:pPr>
    </w:p>
    <w:p w:rsidR="00B73647" w:rsidRPr="00B62D1B" w:rsidRDefault="00B73647" w:rsidP="004F7FF7">
      <w:pPr>
        <w:rPr>
          <w:rFonts w:ascii="Baskerville Old Face" w:hAnsi="Baskerville Old Face"/>
          <w:sz w:val="22"/>
        </w:rPr>
      </w:pPr>
    </w:p>
    <w:tbl>
      <w:tblPr>
        <w:tblW w:w="11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4"/>
        <w:gridCol w:w="1620"/>
        <w:gridCol w:w="810"/>
      </w:tblGrid>
      <w:tr w:rsidR="00B62D1B" w:rsidRPr="00834FDD" w:rsidTr="00B62D1B">
        <w:trPr>
          <w:trHeight w:val="301"/>
        </w:trPr>
        <w:tc>
          <w:tcPr>
            <w:tcW w:w="8584" w:type="dxa"/>
            <w:tcBorders>
              <w:bottom w:val="nil"/>
            </w:tcBorders>
            <w:shd w:val="clear" w:color="auto" w:fill="A6A6A6"/>
          </w:tcPr>
          <w:p w:rsidR="00B62D1B" w:rsidRPr="00834FDD" w:rsidRDefault="00B62D1B" w:rsidP="00B62D1B">
            <w:pPr>
              <w:rPr>
                <w:rFonts w:ascii="Baskerville Old Face" w:hAnsi="Baskerville Old Face" w:cs="Maiandra GD"/>
                <w:b/>
                <w:bCs/>
                <w:szCs w:val="24"/>
              </w:rPr>
            </w:pPr>
            <w:r w:rsidRPr="00834FDD">
              <w:rPr>
                <w:rFonts w:ascii="Baskerville Old Face" w:hAnsi="Baskerville Old Face" w:cs="Maiandra GD"/>
                <w:b/>
                <w:bCs/>
                <w:szCs w:val="24"/>
              </w:rPr>
              <w:t>Documentary Assessment Criteria</w:t>
            </w:r>
          </w:p>
        </w:tc>
        <w:tc>
          <w:tcPr>
            <w:tcW w:w="1620" w:type="dxa"/>
            <w:tcBorders>
              <w:bottom w:val="nil"/>
            </w:tcBorders>
            <w:shd w:val="clear" w:color="auto" w:fill="A6A6A6"/>
          </w:tcPr>
          <w:p w:rsidR="00B62D1B" w:rsidRPr="00834FDD" w:rsidRDefault="00B62D1B" w:rsidP="00B62D1B">
            <w:pPr>
              <w:rPr>
                <w:rFonts w:ascii="Baskerville Old Face" w:hAnsi="Baskerville Old Face" w:cs="Maiandra GD"/>
                <w:b/>
                <w:bCs/>
                <w:sz w:val="20"/>
              </w:rPr>
            </w:pPr>
          </w:p>
        </w:tc>
        <w:tc>
          <w:tcPr>
            <w:tcW w:w="810" w:type="dxa"/>
            <w:tcBorders>
              <w:bottom w:val="nil"/>
            </w:tcBorders>
            <w:shd w:val="clear" w:color="auto" w:fill="A6A6A6"/>
            <w:vAlign w:val="bottom"/>
          </w:tcPr>
          <w:p w:rsidR="00B62D1B" w:rsidRPr="00834FDD" w:rsidRDefault="00B62D1B" w:rsidP="00B62D1B">
            <w:pPr>
              <w:jc w:val="right"/>
              <w:rPr>
                <w:rFonts w:ascii="Baskerville Old Face" w:hAnsi="Baskerville Old Face" w:cs="Maiandra GD"/>
                <w:b/>
                <w:bCs/>
              </w:rPr>
            </w:pPr>
          </w:p>
        </w:tc>
      </w:tr>
      <w:tr w:rsidR="00B62D1B" w:rsidRPr="00834FDD" w:rsidTr="00B62D1B">
        <w:trPr>
          <w:cantSplit/>
          <w:trHeight w:val="301"/>
        </w:trPr>
        <w:tc>
          <w:tcPr>
            <w:tcW w:w="8584" w:type="dxa"/>
            <w:shd w:val="clear" w:color="auto" w:fill="000000"/>
          </w:tcPr>
          <w:p w:rsidR="00B62D1B" w:rsidRPr="00834FDD" w:rsidRDefault="00B62D1B" w:rsidP="00B62D1B">
            <w:pPr>
              <w:rPr>
                <w:rFonts w:ascii="Baskerville Old Face" w:hAnsi="Baskerville Old Face" w:cs="Maiandra GD"/>
                <w:b/>
                <w:bCs/>
                <w:szCs w:val="24"/>
              </w:rPr>
            </w:pPr>
            <w:r w:rsidRPr="00834FDD">
              <w:rPr>
                <w:rFonts w:ascii="Baskerville Old Face" w:hAnsi="Baskerville Old Face" w:cs="Maiandra GD"/>
                <w:b/>
                <w:bCs/>
                <w:szCs w:val="24"/>
              </w:rPr>
              <w:t>Knowledge and Understanding</w:t>
            </w:r>
          </w:p>
        </w:tc>
        <w:tc>
          <w:tcPr>
            <w:tcW w:w="1620" w:type="dxa"/>
            <w:shd w:val="clear" w:color="auto" w:fill="000000"/>
          </w:tcPr>
          <w:p w:rsidR="00B62D1B" w:rsidRPr="00834FDD" w:rsidRDefault="00B62D1B" w:rsidP="00B62D1B">
            <w:pPr>
              <w:rPr>
                <w:rFonts w:ascii="Baskerville Old Face" w:hAnsi="Baskerville Old Face" w:cs="Maiandra GD"/>
                <w:b/>
                <w:bCs/>
                <w:sz w:val="20"/>
              </w:rPr>
            </w:pPr>
            <w:r w:rsidRPr="00834FDD">
              <w:rPr>
                <w:rFonts w:ascii="Baskerville Old Face" w:hAnsi="Baskerville Old Face" w:cs="Maiandra GD"/>
                <w:b/>
                <w:bCs/>
                <w:sz w:val="20"/>
                <w:szCs w:val="22"/>
              </w:rPr>
              <w:t>Level</w:t>
            </w:r>
          </w:p>
        </w:tc>
        <w:tc>
          <w:tcPr>
            <w:tcW w:w="810" w:type="dxa"/>
            <w:shd w:val="clear" w:color="auto" w:fill="000000"/>
            <w:vAlign w:val="bottom"/>
          </w:tcPr>
          <w:p w:rsidR="00B62D1B" w:rsidRPr="00834FDD" w:rsidRDefault="00B62D1B" w:rsidP="00B62D1B">
            <w:pPr>
              <w:jc w:val="right"/>
              <w:rPr>
                <w:rFonts w:ascii="Baskerville Old Face" w:hAnsi="Baskerville Old Face" w:cs="Maiandra GD"/>
                <w:b/>
                <w:bCs/>
              </w:rPr>
            </w:pPr>
            <w:r w:rsidRPr="00834FDD">
              <w:rPr>
                <w:rFonts w:ascii="Baskerville Old Face" w:hAnsi="Baskerville Old Face" w:cs="Maiandra GD"/>
                <w:b/>
                <w:bCs/>
                <w:sz w:val="22"/>
                <w:szCs w:val="22"/>
              </w:rPr>
              <w:t>Mark</w:t>
            </w:r>
          </w:p>
        </w:tc>
      </w:tr>
      <w:tr w:rsidR="00B62D1B" w:rsidRPr="00834FDD" w:rsidTr="00B62D1B">
        <w:trPr>
          <w:trHeight w:val="341"/>
        </w:trPr>
        <w:tc>
          <w:tcPr>
            <w:tcW w:w="8584" w:type="dxa"/>
          </w:tcPr>
          <w:p w:rsidR="00B62D1B" w:rsidRPr="00834FDD" w:rsidRDefault="00B62D1B" w:rsidP="003A20B6">
            <w:pPr>
              <w:rPr>
                <w:rFonts w:ascii="Baskerville Old Face" w:hAnsi="Baskerville Old Face" w:cs="Maiandra GD"/>
                <w:szCs w:val="24"/>
              </w:rPr>
            </w:pPr>
            <w:r w:rsidRPr="00834FDD">
              <w:rPr>
                <w:rFonts w:ascii="Baskerville Old Face" w:hAnsi="Baskerville Old Face" w:cs="Maiandra GD"/>
                <w:szCs w:val="24"/>
              </w:rPr>
              <w:t xml:space="preserve">Demonstrates clear understanding of the </w:t>
            </w:r>
            <w:r w:rsidR="003A20B6">
              <w:rPr>
                <w:rFonts w:ascii="Baskerville Old Face" w:hAnsi="Baskerville Old Face" w:cs="Maiandra GD"/>
                <w:szCs w:val="24"/>
              </w:rPr>
              <w:t xml:space="preserve">text </w:t>
            </w:r>
            <w:r w:rsidRPr="00834FDD">
              <w:rPr>
                <w:rFonts w:ascii="Baskerville Old Face" w:hAnsi="Baskerville Old Face" w:cs="Maiandra GD"/>
                <w:szCs w:val="24"/>
              </w:rPr>
              <w:t>– both content and themes/ideas/issues</w:t>
            </w:r>
          </w:p>
        </w:tc>
        <w:tc>
          <w:tcPr>
            <w:tcW w:w="1620" w:type="dxa"/>
          </w:tcPr>
          <w:p w:rsidR="00B62D1B" w:rsidRPr="00834FDD" w:rsidRDefault="00B62D1B" w:rsidP="00B62D1B">
            <w:pPr>
              <w:rPr>
                <w:rFonts w:ascii="Baskerville Old Face" w:hAnsi="Baskerville Old Face" w:cs="Maiandra GD"/>
                <w:sz w:val="20"/>
              </w:rPr>
            </w:pPr>
            <w:r w:rsidRPr="00834FDD">
              <w:rPr>
                <w:rFonts w:ascii="Baskerville Old Face" w:hAnsi="Baskerville Old Face" w:cs="Maiandra GD"/>
                <w:sz w:val="20"/>
                <w:szCs w:val="22"/>
              </w:rPr>
              <w:t xml:space="preserve">R  1  2  3  4  </w:t>
            </w:r>
            <w:proofErr w:type="spellStart"/>
            <w:r w:rsidRPr="00834FDD">
              <w:rPr>
                <w:rFonts w:ascii="Baskerville Old Face" w:hAnsi="Baskerville Old Face" w:cs="Maiandra GD"/>
                <w:sz w:val="20"/>
                <w:szCs w:val="22"/>
              </w:rPr>
              <w:t>4</w:t>
            </w:r>
            <w:proofErr w:type="spellEnd"/>
            <w:r w:rsidRPr="00834FDD">
              <w:rPr>
                <w:rFonts w:ascii="Baskerville Old Face" w:hAnsi="Baskerville Old Face" w:cs="Maiandra GD"/>
                <w:sz w:val="20"/>
                <w:szCs w:val="22"/>
              </w:rPr>
              <w:t>+</w:t>
            </w:r>
          </w:p>
        </w:tc>
        <w:tc>
          <w:tcPr>
            <w:tcW w:w="810" w:type="dxa"/>
            <w:vMerge w:val="restart"/>
            <w:vAlign w:val="bottom"/>
          </w:tcPr>
          <w:p w:rsidR="00B62D1B" w:rsidRPr="00834FDD" w:rsidRDefault="00B62D1B" w:rsidP="00B62D1B">
            <w:pPr>
              <w:jc w:val="right"/>
              <w:rPr>
                <w:rFonts w:ascii="Baskerville Old Face" w:hAnsi="Baskerville Old Face" w:cs="Maiandra GD"/>
              </w:rPr>
            </w:pPr>
          </w:p>
          <w:p w:rsidR="00B62D1B" w:rsidRPr="00834FDD" w:rsidRDefault="00B62D1B" w:rsidP="00B62D1B">
            <w:pPr>
              <w:jc w:val="right"/>
              <w:rPr>
                <w:rFonts w:ascii="Baskerville Old Face" w:hAnsi="Baskerville Old Face" w:cs="Maiandra GD"/>
              </w:rPr>
            </w:pPr>
          </w:p>
          <w:p w:rsidR="00B62D1B" w:rsidRPr="00834FDD" w:rsidRDefault="00B62D1B" w:rsidP="00B62D1B">
            <w:pPr>
              <w:jc w:val="right"/>
              <w:rPr>
                <w:rFonts w:ascii="Baskerville Old Face" w:hAnsi="Baskerville Old Face" w:cs="Maiandra GD"/>
              </w:rPr>
            </w:pPr>
            <w:r w:rsidRPr="00834FDD">
              <w:rPr>
                <w:rFonts w:ascii="Baskerville Old Face" w:hAnsi="Baskerville Old Face" w:cs="Maiandra GD"/>
                <w:sz w:val="22"/>
                <w:szCs w:val="22"/>
              </w:rPr>
              <w:t>/20</w:t>
            </w:r>
          </w:p>
        </w:tc>
      </w:tr>
      <w:tr w:rsidR="00B62D1B" w:rsidRPr="00834FDD" w:rsidTr="00B62D1B">
        <w:trPr>
          <w:trHeight w:val="413"/>
        </w:trPr>
        <w:tc>
          <w:tcPr>
            <w:tcW w:w="8584" w:type="dxa"/>
            <w:tcBorders>
              <w:bottom w:val="nil"/>
            </w:tcBorders>
          </w:tcPr>
          <w:p w:rsidR="00B62D1B" w:rsidRPr="00834FDD" w:rsidRDefault="00B62D1B" w:rsidP="003A20B6">
            <w:pPr>
              <w:rPr>
                <w:rFonts w:ascii="Baskerville Old Face" w:hAnsi="Baskerville Old Face" w:cs="Maiandra GD"/>
                <w:szCs w:val="24"/>
              </w:rPr>
            </w:pPr>
            <w:r w:rsidRPr="00834FDD">
              <w:rPr>
                <w:rFonts w:ascii="Baskerville Old Face" w:hAnsi="Baskerville Old Face" w:cs="Maiandra GD"/>
                <w:szCs w:val="24"/>
              </w:rPr>
              <w:t xml:space="preserve">Understands how the </w:t>
            </w:r>
            <w:r w:rsidR="003A20B6">
              <w:rPr>
                <w:rFonts w:ascii="Baskerville Old Face" w:hAnsi="Baskerville Old Face" w:cs="Maiandra GD"/>
                <w:szCs w:val="24"/>
              </w:rPr>
              <w:t>text</w:t>
            </w:r>
            <w:r w:rsidRPr="00834FDD">
              <w:rPr>
                <w:rFonts w:ascii="Baskerville Old Face" w:hAnsi="Baskerville Old Face" w:cs="Maiandra GD"/>
                <w:szCs w:val="24"/>
              </w:rPr>
              <w:t xml:space="preserve"> relates to opinions and ideas outside of the </w:t>
            </w:r>
            <w:r w:rsidR="003A20B6">
              <w:rPr>
                <w:rFonts w:ascii="Baskerville Old Face" w:hAnsi="Baskerville Old Face" w:cs="Maiandra GD"/>
                <w:szCs w:val="24"/>
              </w:rPr>
              <w:t>text (</w:t>
            </w:r>
            <w:proofErr w:type="spellStart"/>
            <w:r w:rsidR="003A20B6">
              <w:rPr>
                <w:rFonts w:ascii="Baskerville Old Face" w:hAnsi="Baskerville Old Face" w:cs="Maiandra GD"/>
                <w:szCs w:val="24"/>
              </w:rPr>
              <w:t>eg</w:t>
            </w:r>
            <w:proofErr w:type="spellEnd"/>
            <w:r w:rsidR="003A20B6">
              <w:rPr>
                <w:rFonts w:ascii="Baskerville Old Face" w:hAnsi="Baskerville Old Face" w:cs="Maiandra GD"/>
                <w:szCs w:val="24"/>
              </w:rPr>
              <w:t>.  Our world, society, nature as  human beings)</w:t>
            </w:r>
          </w:p>
        </w:tc>
        <w:tc>
          <w:tcPr>
            <w:tcW w:w="1620" w:type="dxa"/>
            <w:tcBorders>
              <w:bottom w:val="nil"/>
            </w:tcBorders>
          </w:tcPr>
          <w:p w:rsidR="00B62D1B" w:rsidRPr="00834FDD" w:rsidRDefault="00B62D1B" w:rsidP="00B62D1B">
            <w:pPr>
              <w:rPr>
                <w:rFonts w:ascii="Baskerville Old Face" w:hAnsi="Baskerville Old Face" w:cs="Maiandra GD"/>
                <w:sz w:val="20"/>
              </w:rPr>
            </w:pPr>
            <w:r w:rsidRPr="00834FDD">
              <w:rPr>
                <w:rFonts w:ascii="Baskerville Old Face" w:hAnsi="Baskerville Old Face" w:cs="Maiandra GD"/>
                <w:sz w:val="20"/>
                <w:szCs w:val="22"/>
              </w:rPr>
              <w:t xml:space="preserve">R  1  2  3  4  </w:t>
            </w:r>
            <w:proofErr w:type="spellStart"/>
            <w:r w:rsidRPr="00834FDD">
              <w:rPr>
                <w:rFonts w:ascii="Baskerville Old Face" w:hAnsi="Baskerville Old Face" w:cs="Maiandra GD"/>
                <w:sz w:val="20"/>
                <w:szCs w:val="22"/>
              </w:rPr>
              <w:t>4</w:t>
            </w:r>
            <w:proofErr w:type="spellEnd"/>
            <w:r w:rsidRPr="00834FDD">
              <w:rPr>
                <w:rFonts w:ascii="Baskerville Old Face" w:hAnsi="Baskerville Old Face" w:cs="Maiandra GD"/>
                <w:sz w:val="20"/>
                <w:szCs w:val="22"/>
              </w:rPr>
              <w:t>+</w:t>
            </w:r>
          </w:p>
        </w:tc>
        <w:tc>
          <w:tcPr>
            <w:tcW w:w="810" w:type="dxa"/>
            <w:vMerge/>
            <w:vAlign w:val="bottom"/>
          </w:tcPr>
          <w:p w:rsidR="00B62D1B" w:rsidRPr="00834FDD" w:rsidRDefault="00B62D1B" w:rsidP="00B62D1B">
            <w:pPr>
              <w:jc w:val="right"/>
              <w:rPr>
                <w:rFonts w:ascii="Baskerville Old Face" w:hAnsi="Baskerville Old Face" w:cs="Maiandra GD"/>
              </w:rPr>
            </w:pPr>
          </w:p>
        </w:tc>
      </w:tr>
      <w:tr w:rsidR="00B62D1B" w:rsidRPr="00834FDD" w:rsidTr="00B62D1B">
        <w:trPr>
          <w:trHeight w:val="413"/>
        </w:trPr>
        <w:tc>
          <w:tcPr>
            <w:tcW w:w="8584" w:type="dxa"/>
            <w:tcBorders>
              <w:bottom w:val="nil"/>
            </w:tcBorders>
          </w:tcPr>
          <w:p w:rsidR="00B62D1B" w:rsidRPr="00834FDD" w:rsidRDefault="00B62D1B" w:rsidP="00B62D1B">
            <w:pPr>
              <w:rPr>
                <w:rFonts w:ascii="Baskerville Old Face" w:hAnsi="Baskerville Old Face" w:cs="Maiandra GD"/>
                <w:szCs w:val="24"/>
              </w:rPr>
            </w:pPr>
            <w:r w:rsidRPr="00834FDD">
              <w:rPr>
                <w:rFonts w:ascii="Baskerville Old Face" w:hAnsi="Baskerville Old Face" w:cs="Maiandra GD"/>
                <w:szCs w:val="24"/>
              </w:rPr>
              <w:t xml:space="preserve">Demonstrates a clear understanding of different types of documentary footage </w:t>
            </w:r>
          </w:p>
        </w:tc>
        <w:tc>
          <w:tcPr>
            <w:tcW w:w="1620" w:type="dxa"/>
            <w:tcBorders>
              <w:bottom w:val="nil"/>
            </w:tcBorders>
          </w:tcPr>
          <w:p w:rsidR="00B62D1B" w:rsidRPr="00834FDD" w:rsidRDefault="00B62D1B" w:rsidP="00B62D1B">
            <w:pPr>
              <w:rPr>
                <w:rFonts w:ascii="Baskerville Old Face" w:hAnsi="Baskerville Old Face" w:cs="Maiandra GD"/>
                <w:sz w:val="20"/>
              </w:rPr>
            </w:pPr>
            <w:r w:rsidRPr="00834FDD">
              <w:rPr>
                <w:rFonts w:ascii="Baskerville Old Face" w:hAnsi="Baskerville Old Face" w:cs="Maiandra GD"/>
                <w:sz w:val="20"/>
                <w:szCs w:val="22"/>
              </w:rPr>
              <w:t xml:space="preserve">R  1  2  3  4  </w:t>
            </w:r>
            <w:proofErr w:type="spellStart"/>
            <w:r w:rsidRPr="00834FDD">
              <w:rPr>
                <w:rFonts w:ascii="Baskerville Old Face" w:hAnsi="Baskerville Old Face" w:cs="Maiandra GD"/>
                <w:sz w:val="20"/>
                <w:szCs w:val="22"/>
              </w:rPr>
              <w:t>4</w:t>
            </w:r>
            <w:proofErr w:type="spellEnd"/>
            <w:r w:rsidRPr="00834FDD">
              <w:rPr>
                <w:rFonts w:ascii="Baskerville Old Face" w:hAnsi="Baskerville Old Face" w:cs="Maiandra GD"/>
                <w:sz w:val="20"/>
                <w:szCs w:val="22"/>
              </w:rPr>
              <w:t>+</w:t>
            </w:r>
          </w:p>
        </w:tc>
        <w:tc>
          <w:tcPr>
            <w:tcW w:w="810" w:type="dxa"/>
            <w:vMerge/>
            <w:vAlign w:val="bottom"/>
          </w:tcPr>
          <w:p w:rsidR="00B62D1B" w:rsidRPr="00834FDD" w:rsidRDefault="00B62D1B" w:rsidP="00B62D1B">
            <w:pPr>
              <w:jc w:val="right"/>
              <w:rPr>
                <w:rFonts w:ascii="Baskerville Old Face" w:hAnsi="Baskerville Old Face" w:cs="Maiandra GD"/>
              </w:rPr>
            </w:pPr>
          </w:p>
        </w:tc>
      </w:tr>
      <w:tr w:rsidR="00B62D1B" w:rsidRPr="00834FDD" w:rsidTr="00B62D1B">
        <w:trPr>
          <w:cantSplit/>
          <w:trHeight w:val="301"/>
        </w:trPr>
        <w:tc>
          <w:tcPr>
            <w:tcW w:w="8584" w:type="dxa"/>
            <w:shd w:val="clear" w:color="auto" w:fill="000000"/>
          </w:tcPr>
          <w:p w:rsidR="00B62D1B" w:rsidRPr="00834FDD" w:rsidRDefault="00B62D1B" w:rsidP="00B62D1B">
            <w:pPr>
              <w:rPr>
                <w:rFonts w:ascii="Baskerville Old Face" w:hAnsi="Baskerville Old Face" w:cs="Maiandra GD"/>
                <w:b/>
                <w:bCs/>
                <w:szCs w:val="24"/>
              </w:rPr>
            </w:pPr>
            <w:r w:rsidRPr="00834FDD">
              <w:rPr>
                <w:rFonts w:ascii="Baskerville Old Face" w:hAnsi="Baskerville Old Face" w:cs="Maiandra GD"/>
                <w:b/>
                <w:bCs/>
                <w:szCs w:val="24"/>
              </w:rPr>
              <w:t>Thinking</w:t>
            </w:r>
          </w:p>
        </w:tc>
        <w:tc>
          <w:tcPr>
            <w:tcW w:w="1620" w:type="dxa"/>
            <w:shd w:val="clear" w:color="auto" w:fill="000000"/>
          </w:tcPr>
          <w:p w:rsidR="00B62D1B" w:rsidRPr="00834FDD" w:rsidRDefault="00B62D1B" w:rsidP="00B62D1B">
            <w:pPr>
              <w:rPr>
                <w:rFonts w:ascii="Baskerville Old Face" w:hAnsi="Baskerville Old Face" w:cs="Maiandra GD"/>
                <w:b/>
                <w:bCs/>
                <w:sz w:val="20"/>
              </w:rPr>
            </w:pPr>
          </w:p>
        </w:tc>
        <w:tc>
          <w:tcPr>
            <w:tcW w:w="810" w:type="dxa"/>
            <w:shd w:val="clear" w:color="auto" w:fill="000000"/>
            <w:vAlign w:val="bottom"/>
          </w:tcPr>
          <w:p w:rsidR="00B62D1B" w:rsidRPr="00834FDD" w:rsidRDefault="00B62D1B" w:rsidP="00B62D1B">
            <w:pPr>
              <w:jc w:val="right"/>
              <w:rPr>
                <w:rFonts w:ascii="Baskerville Old Face" w:hAnsi="Baskerville Old Face" w:cs="Maiandra GD"/>
                <w:b/>
                <w:bCs/>
              </w:rPr>
            </w:pPr>
          </w:p>
        </w:tc>
      </w:tr>
      <w:tr w:rsidR="00B62D1B" w:rsidRPr="00834FDD" w:rsidTr="00B62D1B">
        <w:trPr>
          <w:trHeight w:val="382"/>
        </w:trPr>
        <w:tc>
          <w:tcPr>
            <w:tcW w:w="8584" w:type="dxa"/>
          </w:tcPr>
          <w:p w:rsidR="00B62D1B" w:rsidRPr="00834FDD" w:rsidRDefault="00B62D1B" w:rsidP="00B62D1B">
            <w:pPr>
              <w:rPr>
                <w:rFonts w:ascii="Baskerville Old Face" w:hAnsi="Baskerville Old Face" w:cs="Maiandra GD"/>
                <w:szCs w:val="24"/>
                <w:lang w:val="en-CA" w:eastAsia="en-US"/>
              </w:rPr>
            </w:pPr>
            <w:r w:rsidRPr="00834FDD">
              <w:rPr>
                <w:rFonts w:ascii="Baskerville Old Face" w:hAnsi="Baskerville Old Face" w:cs="Maiandra GD"/>
                <w:szCs w:val="24"/>
              </w:rPr>
              <w:t>Develops a meaningful question that structures the documentary and answers it effectively</w:t>
            </w:r>
          </w:p>
        </w:tc>
        <w:tc>
          <w:tcPr>
            <w:tcW w:w="1620" w:type="dxa"/>
          </w:tcPr>
          <w:p w:rsidR="00B62D1B" w:rsidRPr="00834FDD" w:rsidRDefault="00B62D1B" w:rsidP="00B62D1B">
            <w:pPr>
              <w:rPr>
                <w:rFonts w:ascii="Baskerville Old Face" w:hAnsi="Baskerville Old Face" w:cs="Maiandra GD"/>
                <w:sz w:val="20"/>
              </w:rPr>
            </w:pPr>
            <w:r w:rsidRPr="00834FDD">
              <w:rPr>
                <w:rFonts w:ascii="Baskerville Old Face" w:hAnsi="Baskerville Old Face" w:cs="Maiandra GD"/>
                <w:sz w:val="20"/>
                <w:szCs w:val="22"/>
              </w:rPr>
              <w:t xml:space="preserve">R  1  2  3  4  </w:t>
            </w:r>
            <w:proofErr w:type="spellStart"/>
            <w:r w:rsidRPr="00834FDD">
              <w:rPr>
                <w:rFonts w:ascii="Baskerville Old Face" w:hAnsi="Baskerville Old Face" w:cs="Maiandra GD"/>
                <w:sz w:val="20"/>
                <w:szCs w:val="22"/>
              </w:rPr>
              <w:t>4</w:t>
            </w:r>
            <w:proofErr w:type="spellEnd"/>
            <w:r w:rsidRPr="00834FDD">
              <w:rPr>
                <w:rFonts w:ascii="Baskerville Old Face" w:hAnsi="Baskerville Old Face" w:cs="Maiandra GD"/>
                <w:sz w:val="20"/>
                <w:szCs w:val="22"/>
              </w:rPr>
              <w:t>+</w:t>
            </w:r>
          </w:p>
        </w:tc>
        <w:tc>
          <w:tcPr>
            <w:tcW w:w="810" w:type="dxa"/>
            <w:vMerge w:val="restart"/>
            <w:vAlign w:val="bottom"/>
          </w:tcPr>
          <w:p w:rsidR="00B62D1B" w:rsidRPr="00834FDD" w:rsidRDefault="00B62D1B" w:rsidP="00B62D1B">
            <w:pPr>
              <w:jc w:val="right"/>
              <w:rPr>
                <w:rFonts w:ascii="Baskerville Old Face" w:hAnsi="Baskerville Old Face" w:cs="Maiandra GD"/>
              </w:rPr>
            </w:pPr>
          </w:p>
          <w:p w:rsidR="00B62D1B" w:rsidRPr="00834FDD" w:rsidRDefault="00B62D1B" w:rsidP="00B62D1B">
            <w:pPr>
              <w:jc w:val="right"/>
              <w:rPr>
                <w:rFonts w:ascii="Baskerville Old Face" w:hAnsi="Baskerville Old Face" w:cs="Maiandra GD"/>
              </w:rPr>
            </w:pPr>
          </w:p>
          <w:p w:rsidR="00B62D1B" w:rsidRPr="00834FDD" w:rsidRDefault="00B62D1B" w:rsidP="00B62D1B">
            <w:pPr>
              <w:jc w:val="right"/>
              <w:rPr>
                <w:rFonts w:ascii="Baskerville Old Face" w:hAnsi="Baskerville Old Face" w:cs="Maiandra GD"/>
              </w:rPr>
            </w:pPr>
            <w:r w:rsidRPr="00834FDD">
              <w:rPr>
                <w:rFonts w:ascii="Baskerville Old Face" w:hAnsi="Baskerville Old Face" w:cs="Maiandra GD"/>
                <w:sz w:val="22"/>
                <w:szCs w:val="22"/>
              </w:rPr>
              <w:t>/20</w:t>
            </w:r>
          </w:p>
        </w:tc>
      </w:tr>
      <w:tr w:rsidR="00B62D1B" w:rsidRPr="00834FDD" w:rsidTr="00B62D1B">
        <w:trPr>
          <w:trHeight w:val="377"/>
        </w:trPr>
        <w:tc>
          <w:tcPr>
            <w:tcW w:w="8584" w:type="dxa"/>
          </w:tcPr>
          <w:p w:rsidR="00B62D1B" w:rsidRPr="00834FDD" w:rsidRDefault="00B62D1B" w:rsidP="00B62D1B">
            <w:pPr>
              <w:rPr>
                <w:rFonts w:ascii="Baskerville Old Face" w:hAnsi="Baskerville Old Face" w:cs="Maiandra GD"/>
                <w:szCs w:val="24"/>
                <w:lang w:val="en-CA"/>
              </w:rPr>
            </w:pPr>
            <w:r w:rsidRPr="00834FDD">
              <w:rPr>
                <w:rFonts w:ascii="Baskerville Old Face" w:hAnsi="Baskerville Old Face" w:cs="Maiandra GD"/>
                <w:szCs w:val="24"/>
                <w:lang w:val="en-CA" w:eastAsia="en-US"/>
              </w:rPr>
              <w:t xml:space="preserve">Structures </w:t>
            </w:r>
            <w:r w:rsidRPr="00834FDD">
              <w:rPr>
                <w:rFonts w:ascii="Baskerville Old Face" w:hAnsi="Baskerville Old Face" w:cs="Maiandra GD"/>
                <w:szCs w:val="24"/>
              </w:rPr>
              <w:t>a coherent ‘story’ – script with a clear structure, including climax</w:t>
            </w:r>
            <w:r w:rsidRPr="00834FDD">
              <w:rPr>
                <w:rFonts w:ascii="Baskerville Old Face" w:hAnsi="Baskerville Old Face" w:cs="Maiandra GD"/>
                <w:szCs w:val="24"/>
                <w:lang w:val="en-CA"/>
              </w:rPr>
              <w:t xml:space="preserve"> </w:t>
            </w:r>
          </w:p>
        </w:tc>
        <w:tc>
          <w:tcPr>
            <w:tcW w:w="1620" w:type="dxa"/>
          </w:tcPr>
          <w:p w:rsidR="00B62D1B" w:rsidRPr="00834FDD" w:rsidRDefault="00B62D1B" w:rsidP="00B62D1B">
            <w:pPr>
              <w:rPr>
                <w:rFonts w:ascii="Baskerville Old Face" w:hAnsi="Baskerville Old Face" w:cs="Maiandra GD"/>
                <w:sz w:val="20"/>
              </w:rPr>
            </w:pPr>
            <w:r w:rsidRPr="00834FDD">
              <w:rPr>
                <w:rFonts w:ascii="Baskerville Old Face" w:hAnsi="Baskerville Old Face" w:cs="Maiandra GD"/>
                <w:sz w:val="20"/>
                <w:szCs w:val="22"/>
              </w:rPr>
              <w:t xml:space="preserve">R  1  2  3  4  </w:t>
            </w:r>
            <w:proofErr w:type="spellStart"/>
            <w:r w:rsidRPr="00834FDD">
              <w:rPr>
                <w:rFonts w:ascii="Baskerville Old Face" w:hAnsi="Baskerville Old Face" w:cs="Maiandra GD"/>
                <w:sz w:val="20"/>
                <w:szCs w:val="22"/>
              </w:rPr>
              <w:t>4</w:t>
            </w:r>
            <w:proofErr w:type="spellEnd"/>
            <w:r w:rsidRPr="00834FDD">
              <w:rPr>
                <w:rFonts w:ascii="Baskerville Old Face" w:hAnsi="Baskerville Old Face" w:cs="Maiandra GD"/>
                <w:sz w:val="20"/>
                <w:szCs w:val="22"/>
              </w:rPr>
              <w:t>+</w:t>
            </w:r>
          </w:p>
        </w:tc>
        <w:tc>
          <w:tcPr>
            <w:tcW w:w="810" w:type="dxa"/>
            <w:vMerge/>
            <w:vAlign w:val="bottom"/>
          </w:tcPr>
          <w:p w:rsidR="00B62D1B" w:rsidRPr="00834FDD" w:rsidRDefault="00B62D1B" w:rsidP="00B62D1B">
            <w:pPr>
              <w:jc w:val="right"/>
              <w:rPr>
                <w:rFonts w:ascii="Baskerville Old Face" w:hAnsi="Baskerville Old Face" w:cs="Maiandra GD"/>
              </w:rPr>
            </w:pPr>
          </w:p>
        </w:tc>
      </w:tr>
      <w:tr w:rsidR="00B62D1B" w:rsidRPr="00834FDD" w:rsidTr="00B62D1B">
        <w:trPr>
          <w:trHeight w:val="360"/>
        </w:trPr>
        <w:tc>
          <w:tcPr>
            <w:tcW w:w="8584" w:type="dxa"/>
          </w:tcPr>
          <w:p w:rsidR="00B62D1B" w:rsidRPr="00834FDD" w:rsidRDefault="00B62D1B" w:rsidP="003A20B6">
            <w:pPr>
              <w:rPr>
                <w:rFonts w:ascii="Baskerville Old Face" w:hAnsi="Baskerville Old Face" w:cs="Maiandra GD"/>
                <w:szCs w:val="24"/>
              </w:rPr>
            </w:pPr>
            <w:r w:rsidRPr="00834FDD">
              <w:rPr>
                <w:rFonts w:ascii="Baskerville Old Face" w:hAnsi="Baskerville Old Face" w:cs="Maiandra GD"/>
                <w:szCs w:val="24"/>
                <w:lang w:val="en-CA"/>
              </w:rPr>
              <w:t xml:space="preserve">Manipulates the audience to accept answer through use of persuasive techniques </w:t>
            </w:r>
            <w:r w:rsidR="003A20B6">
              <w:rPr>
                <w:rFonts w:ascii="Baskerville Old Face" w:hAnsi="Baskerville Old Face" w:cs="Maiandra GD"/>
                <w:szCs w:val="24"/>
                <w:lang w:val="en-CA"/>
              </w:rPr>
              <w:t>–</w:t>
            </w:r>
            <w:r w:rsidRPr="00834FDD">
              <w:rPr>
                <w:rFonts w:ascii="Baskerville Old Face" w:hAnsi="Baskerville Old Face" w:cs="Maiandra GD"/>
                <w:szCs w:val="24"/>
                <w:lang w:val="en-CA"/>
              </w:rPr>
              <w:t xml:space="preserve"> </w:t>
            </w:r>
            <w:r w:rsidR="003A20B6">
              <w:rPr>
                <w:rFonts w:ascii="Baskerville Old Face" w:hAnsi="Baskerville Old Face" w:cs="Maiandra GD"/>
                <w:szCs w:val="24"/>
                <w:lang w:val="en-CA"/>
              </w:rPr>
              <w:t>effectively utilizes</w:t>
            </w:r>
            <w:r w:rsidRPr="00834FDD">
              <w:rPr>
                <w:rFonts w:ascii="Baskerville Old Face" w:hAnsi="Baskerville Old Face" w:cs="Maiandra GD"/>
                <w:szCs w:val="24"/>
                <w:lang w:val="en-CA"/>
              </w:rPr>
              <w:t xml:space="preserve"> ethos/pathos/logos</w:t>
            </w:r>
          </w:p>
        </w:tc>
        <w:tc>
          <w:tcPr>
            <w:tcW w:w="1620" w:type="dxa"/>
          </w:tcPr>
          <w:p w:rsidR="00B62D1B" w:rsidRPr="00834FDD" w:rsidRDefault="00B62D1B" w:rsidP="00B62D1B">
            <w:pPr>
              <w:rPr>
                <w:rFonts w:ascii="Baskerville Old Face" w:hAnsi="Baskerville Old Face" w:cs="Maiandra GD"/>
                <w:sz w:val="20"/>
              </w:rPr>
            </w:pPr>
            <w:r w:rsidRPr="00834FDD">
              <w:rPr>
                <w:rFonts w:ascii="Baskerville Old Face" w:hAnsi="Baskerville Old Face" w:cs="Maiandra GD"/>
                <w:sz w:val="20"/>
                <w:szCs w:val="22"/>
              </w:rPr>
              <w:t xml:space="preserve">R  1  2  3  4  </w:t>
            </w:r>
            <w:proofErr w:type="spellStart"/>
            <w:r w:rsidRPr="00834FDD">
              <w:rPr>
                <w:rFonts w:ascii="Baskerville Old Face" w:hAnsi="Baskerville Old Face" w:cs="Maiandra GD"/>
                <w:sz w:val="20"/>
                <w:szCs w:val="22"/>
              </w:rPr>
              <w:t>4</w:t>
            </w:r>
            <w:proofErr w:type="spellEnd"/>
            <w:r w:rsidRPr="00834FDD">
              <w:rPr>
                <w:rFonts w:ascii="Baskerville Old Face" w:hAnsi="Baskerville Old Face" w:cs="Maiandra GD"/>
                <w:sz w:val="20"/>
                <w:szCs w:val="22"/>
              </w:rPr>
              <w:t>+</w:t>
            </w:r>
          </w:p>
        </w:tc>
        <w:tc>
          <w:tcPr>
            <w:tcW w:w="810" w:type="dxa"/>
            <w:vMerge/>
            <w:vAlign w:val="bottom"/>
          </w:tcPr>
          <w:p w:rsidR="00B62D1B" w:rsidRPr="00834FDD" w:rsidRDefault="00B62D1B" w:rsidP="00B62D1B">
            <w:pPr>
              <w:jc w:val="right"/>
              <w:rPr>
                <w:rFonts w:ascii="Baskerville Old Face" w:hAnsi="Baskerville Old Face" w:cs="Maiandra GD"/>
              </w:rPr>
            </w:pPr>
          </w:p>
        </w:tc>
      </w:tr>
      <w:tr w:rsidR="00B62D1B" w:rsidRPr="00834FDD" w:rsidTr="00B62D1B">
        <w:trPr>
          <w:cantSplit/>
          <w:trHeight w:val="301"/>
        </w:trPr>
        <w:tc>
          <w:tcPr>
            <w:tcW w:w="8584" w:type="dxa"/>
            <w:shd w:val="clear" w:color="auto" w:fill="000000"/>
          </w:tcPr>
          <w:p w:rsidR="00B62D1B" w:rsidRPr="00834FDD" w:rsidRDefault="00B62D1B" w:rsidP="00B62D1B">
            <w:pPr>
              <w:rPr>
                <w:rFonts w:ascii="Baskerville Old Face" w:hAnsi="Baskerville Old Face" w:cs="Maiandra GD"/>
                <w:b/>
                <w:bCs/>
                <w:szCs w:val="24"/>
              </w:rPr>
            </w:pPr>
            <w:r w:rsidRPr="00834FDD">
              <w:rPr>
                <w:rFonts w:ascii="Baskerville Old Face" w:hAnsi="Baskerville Old Face" w:cs="Maiandra GD"/>
                <w:b/>
                <w:bCs/>
                <w:szCs w:val="24"/>
              </w:rPr>
              <w:t>Communication</w:t>
            </w:r>
          </w:p>
        </w:tc>
        <w:tc>
          <w:tcPr>
            <w:tcW w:w="1620" w:type="dxa"/>
            <w:shd w:val="clear" w:color="auto" w:fill="000000"/>
          </w:tcPr>
          <w:p w:rsidR="00B62D1B" w:rsidRPr="00834FDD" w:rsidRDefault="00B62D1B" w:rsidP="00B62D1B">
            <w:pPr>
              <w:rPr>
                <w:rFonts w:ascii="Baskerville Old Face" w:hAnsi="Baskerville Old Face" w:cs="Maiandra GD"/>
                <w:b/>
                <w:bCs/>
                <w:sz w:val="20"/>
              </w:rPr>
            </w:pPr>
          </w:p>
        </w:tc>
        <w:tc>
          <w:tcPr>
            <w:tcW w:w="810" w:type="dxa"/>
            <w:shd w:val="clear" w:color="auto" w:fill="000000"/>
            <w:vAlign w:val="bottom"/>
          </w:tcPr>
          <w:p w:rsidR="00B62D1B" w:rsidRPr="00834FDD" w:rsidRDefault="00B62D1B" w:rsidP="00B62D1B">
            <w:pPr>
              <w:jc w:val="right"/>
              <w:rPr>
                <w:rFonts w:ascii="Baskerville Old Face" w:hAnsi="Baskerville Old Face" w:cs="Maiandra GD"/>
                <w:b/>
                <w:bCs/>
              </w:rPr>
            </w:pPr>
          </w:p>
        </w:tc>
      </w:tr>
      <w:tr w:rsidR="00B62D1B" w:rsidRPr="00834FDD" w:rsidTr="00B62D1B">
        <w:trPr>
          <w:trHeight w:val="301"/>
        </w:trPr>
        <w:tc>
          <w:tcPr>
            <w:tcW w:w="8584" w:type="dxa"/>
          </w:tcPr>
          <w:p w:rsidR="00B62D1B" w:rsidRPr="00834FDD" w:rsidRDefault="00B62D1B" w:rsidP="00B62D1B">
            <w:pPr>
              <w:rPr>
                <w:rFonts w:ascii="Baskerville Old Face" w:hAnsi="Baskerville Old Face" w:cs="Maiandra GD"/>
                <w:szCs w:val="24"/>
              </w:rPr>
            </w:pPr>
            <w:r w:rsidRPr="00834FDD">
              <w:rPr>
                <w:rFonts w:ascii="Baskerville Old Face" w:hAnsi="Baskerville Old Face" w:cs="Maiandra GD"/>
                <w:szCs w:val="24"/>
              </w:rPr>
              <w:t>Uses visual medium to tell the story – “show” more than tell</w:t>
            </w:r>
          </w:p>
        </w:tc>
        <w:tc>
          <w:tcPr>
            <w:tcW w:w="1620" w:type="dxa"/>
          </w:tcPr>
          <w:p w:rsidR="00B62D1B" w:rsidRPr="00834FDD" w:rsidRDefault="00B62D1B" w:rsidP="00B62D1B">
            <w:pPr>
              <w:rPr>
                <w:rFonts w:ascii="Baskerville Old Face" w:hAnsi="Baskerville Old Face" w:cs="Maiandra GD"/>
                <w:snapToGrid w:val="0"/>
                <w:sz w:val="20"/>
                <w:lang w:eastAsia="en-US"/>
              </w:rPr>
            </w:pPr>
            <w:r w:rsidRPr="00834FDD">
              <w:rPr>
                <w:rFonts w:ascii="Baskerville Old Face" w:hAnsi="Baskerville Old Face" w:cs="Maiandra GD"/>
                <w:sz w:val="20"/>
                <w:szCs w:val="22"/>
              </w:rPr>
              <w:t xml:space="preserve">R  1  2  3  4  </w:t>
            </w:r>
            <w:proofErr w:type="spellStart"/>
            <w:r w:rsidRPr="00834FDD">
              <w:rPr>
                <w:rFonts w:ascii="Baskerville Old Face" w:hAnsi="Baskerville Old Face" w:cs="Maiandra GD"/>
                <w:sz w:val="20"/>
                <w:szCs w:val="22"/>
              </w:rPr>
              <w:t>4</w:t>
            </w:r>
            <w:proofErr w:type="spellEnd"/>
            <w:r w:rsidRPr="00834FDD">
              <w:rPr>
                <w:rFonts w:ascii="Baskerville Old Face" w:hAnsi="Baskerville Old Face" w:cs="Maiandra GD"/>
                <w:sz w:val="20"/>
                <w:szCs w:val="22"/>
              </w:rPr>
              <w:t>+</w:t>
            </w:r>
          </w:p>
        </w:tc>
        <w:tc>
          <w:tcPr>
            <w:tcW w:w="810" w:type="dxa"/>
            <w:vMerge w:val="restart"/>
            <w:vAlign w:val="bottom"/>
          </w:tcPr>
          <w:p w:rsidR="00B62D1B" w:rsidRPr="00834FDD" w:rsidRDefault="00B62D1B" w:rsidP="00B62D1B">
            <w:pPr>
              <w:jc w:val="right"/>
              <w:rPr>
                <w:rFonts w:ascii="Baskerville Old Face" w:hAnsi="Baskerville Old Face" w:cs="Maiandra GD"/>
              </w:rPr>
            </w:pPr>
          </w:p>
          <w:p w:rsidR="00B62D1B" w:rsidRPr="00834FDD" w:rsidRDefault="00B62D1B" w:rsidP="00B62D1B">
            <w:pPr>
              <w:jc w:val="right"/>
              <w:rPr>
                <w:rFonts w:ascii="Baskerville Old Face" w:hAnsi="Baskerville Old Face" w:cs="Maiandra GD"/>
              </w:rPr>
            </w:pPr>
          </w:p>
          <w:p w:rsidR="00B62D1B" w:rsidRPr="00834FDD" w:rsidRDefault="00B62D1B" w:rsidP="00B62D1B">
            <w:pPr>
              <w:jc w:val="right"/>
              <w:rPr>
                <w:rFonts w:ascii="Baskerville Old Face" w:hAnsi="Baskerville Old Face" w:cs="Maiandra GD"/>
              </w:rPr>
            </w:pPr>
            <w:r w:rsidRPr="00834FDD">
              <w:rPr>
                <w:rFonts w:ascii="Baskerville Old Face" w:hAnsi="Baskerville Old Face" w:cs="Maiandra GD"/>
                <w:sz w:val="22"/>
                <w:szCs w:val="22"/>
              </w:rPr>
              <w:t>/20</w:t>
            </w:r>
          </w:p>
        </w:tc>
      </w:tr>
      <w:tr w:rsidR="00B62D1B" w:rsidRPr="00834FDD" w:rsidTr="00B62D1B">
        <w:trPr>
          <w:trHeight w:val="301"/>
        </w:trPr>
        <w:tc>
          <w:tcPr>
            <w:tcW w:w="8584" w:type="dxa"/>
            <w:tcBorders>
              <w:bottom w:val="nil"/>
            </w:tcBorders>
          </w:tcPr>
          <w:p w:rsidR="00B62D1B" w:rsidRPr="00834FDD" w:rsidRDefault="00B62D1B" w:rsidP="00B62D1B">
            <w:pPr>
              <w:rPr>
                <w:rFonts w:ascii="Baskerville Old Face" w:hAnsi="Baskerville Old Face" w:cs="Maiandra GD"/>
                <w:szCs w:val="24"/>
              </w:rPr>
            </w:pPr>
            <w:r w:rsidRPr="00834FDD">
              <w:rPr>
                <w:rFonts w:ascii="Baskerville Old Face" w:hAnsi="Baskerville Old Face" w:cs="Maiandra GD"/>
                <w:snapToGrid w:val="0"/>
                <w:szCs w:val="24"/>
                <w:lang w:eastAsia="en-US"/>
              </w:rPr>
              <w:t>Clear communication in interviews – questions and answers reveal characterization and build story</w:t>
            </w:r>
          </w:p>
        </w:tc>
        <w:tc>
          <w:tcPr>
            <w:tcW w:w="1620" w:type="dxa"/>
            <w:tcBorders>
              <w:bottom w:val="nil"/>
            </w:tcBorders>
          </w:tcPr>
          <w:p w:rsidR="00B62D1B" w:rsidRPr="00834FDD" w:rsidRDefault="00B62D1B" w:rsidP="00B62D1B">
            <w:pPr>
              <w:rPr>
                <w:rFonts w:ascii="Baskerville Old Face" w:hAnsi="Baskerville Old Face" w:cs="Maiandra GD"/>
                <w:sz w:val="20"/>
              </w:rPr>
            </w:pPr>
            <w:r w:rsidRPr="00834FDD">
              <w:rPr>
                <w:rFonts w:ascii="Baskerville Old Face" w:hAnsi="Baskerville Old Face" w:cs="Maiandra GD"/>
                <w:sz w:val="20"/>
                <w:szCs w:val="22"/>
              </w:rPr>
              <w:t xml:space="preserve">R  1  2  3  4  </w:t>
            </w:r>
            <w:proofErr w:type="spellStart"/>
            <w:r w:rsidRPr="00834FDD">
              <w:rPr>
                <w:rFonts w:ascii="Baskerville Old Face" w:hAnsi="Baskerville Old Face" w:cs="Maiandra GD"/>
                <w:sz w:val="20"/>
                <w:szCs w:val="22"/>
              </w:rPr>
              <w:t>4</w:t>
            </w:r>
            <w:proofErr w:type="spellEnd"/>
            <w:r w:rsidRPr="00834FDD">
              <w:rPr>
                <w:rFonts w:ascii="Baskerville Old Face" w:hAnsi="Baskerville Old Face" w:cs="Maiandra GD"/>
                <w:sz w:val="20"/>
                <w:szCs w:val="22"/>
              </w:rPr>
              <w:t>+</w:t>
            </w:r>
          </w:p>
        </w:tc>
        <w:tc>
          <w:tcPr>
            <w:tcW w:w="810" w:type="dxa"/>
            <w:vMerge/>
            <w:vAlign w:val="bottom"/>
          </w:tcPr>
          <w:p w:rsidR="00B62D1B" w:rsidRPr="00834FDD" w:rsidRDefault="00B62D1B" w:rsidP="00B62D1B">
            <w:pPr>
              <w:jc w:val="right"/>
              <w:rPr>
                <w:rFonts w:ascii="Baskerville Old Face" w:hAnsi="Baskerville Old Face" w:cs="Maiandra GD"/>
              </w:rPr>
            </w:pPr>
          </w:p>
        </w:tc>
      </w:tr>
      <w:tr w:rsidR="00B62D1B" w:rsidRPr="00834FDD" w:rsidTr="00B62D1B">
        <w:trPr>
          <w:trHeight w:val="301"/>
        </w:trPr>
        <w:tc>
          <w:tcPr>
            <w:tcW w:w="8584" w:type="dxa"/>
          </w:tcPr>
          <w:p w:rsidR="00B62D1B" w:rsidRPr="00834FDD" w:rsidRDefault="00B62D1B" w:rsidP="00B62D1B">
            <w:pPr>
              <w:rPr>
                <w:rFonts w:ascii="Baskerville Old Face" w:hAnsi="Baskerville Old Face" w:cs="Maiandra GD"/>
                <w:szCs w:val="24"/>
              </w:rPr>
            </w:pPr>
            <w:r w:rsidRPr="00834FDD">
              <w:rPr>
                <w:rFonts w:ascii="Baskerville Old Face" w:hAnsi="Baskerville Old Face" w:cs="Maiandra GD"/>
                <w:szCs w:val="24"/>
              </w:rPr>
              <w:t>Use of other audio/visual techniques to communicate meaning – music, title cards, other stylistic elements</w:t>
            </w:r>
          </w:p>
        </w:tc>
        <w:tc>
          <w:tcPr>
            <w:tcW w:w="1620" w:type="dxa"/>
          </w:tcPr>
          <w:p w:rsidR="00B62D1B" w:rsidRPr="00834FDD" w:rsidRDefault="00B62D1B" w:rsidP="00B62D1B">
            <w:pPr>
              <w:rPr>
                <w:rFonts w:ascii="Baskerville Old Face" w:hAnsi="Baskerville Old Face" w:cs="Maiandra GD"/>
                <w:sz w:val="20"/>
              </w:rPr>
            </w:pPr>
            <w:r w:rsidRPr="00834FDD">
              <w:rPr>
                <w:rFonts w:ascii="Baskerville Old Face" w:hAnsi="Baskerville Old Face" w:cs="Maiandra GD"/>
                <w:sz w:val="20"/>
                <w:szCs w:val="22"/>
              </w:rPr>
              <w:t xml:space="preserve">R  1  2  3  4  </w:t>
            </w:r>
            <w:proofErr w:type="spellStart"/>
            <w:r w:rsidRPr="00834FDD">
              <w:rPr>
                <w:rFonts w:ascii="Baskerville Old Face" w:hAnsi="Baskerville Old Face" w:cs="Maiandra GD"/>
                <w:sz w:val="20"/>
                <w:szCs w:val="22"/>
              </w:rPr>
              <w:t>4</w:t>
            </w:r>
            <w:proofErr w:type="spellEnd"/>
            <w:r w:rsidRPr="00834FDD">
              <w:rPr>
                <w:rFonts w:ascii="Baskerville Old Face" w:hAnsi="Baskerville Old Face" w:cs="Maiandra GD"/>
                <w:sz w:val="20"/>
                <w:szCs w:val="22"/>
              </w:rPr>
              <w:t>+</w:t>
            </w:r>
          </w:p>
        </w:tc>
        <w:tc>
          <w:tcPr>
            <w:tcW w:w="810" w:type="dxa"/>
            <w:vMerge/>
            <w:vAlign w:val="bottom"/>
          </w:tcPr>
          <w:p w:rsidR="00B62D1B" w:rsidRPr="00834FDD" w:rsidRDefault="00B62D1B" w:rsidP="00B62D1B">
            <w:pPr>
              <w:jc w:val="right"/>
              <w:rPr>
                <w:rFonts w:ascii="Baskerville Old Face" w:hAnsi="Baskerville Old Face" w:cs="Maiandra GD"/>
                <w:snapToGrid w:val="0"/>
                <w:lang w:eastAsia="en-US"/>
              </w:rPr>
            </w:pPr>
          </w:p>
        </w:tc>
      </w:tr>
      <w:tr w:rsidR="00B62D1B" w:rsidRPr="00834FDD" w:rsidTr="00B62D1B">
        <w:trPr>
          <w:trHeight w:val="284"/>
        </w:trPr>
        <w:tc>
          <w:tcPr>
            <w:tcW w:w="8584" w:type="dxa"/>
            <w:shd w:val="clear" w:color="auto" w:fill="000000"/>
          </w:tcPr>
          <w:p w:rsidR="00B62D1B" w:rsidRPr="00834FDD" w:rsidRDefault="00B62D1B" w:rsidP="00B62D1B">
            <w:pPr>
              <w:rPr>
                <w:rFonts w:ascii="Baskerville Old Face" w:hAnsi="Baskerville Old Face" w:cs="Maiandra GD"/>
                <w:b/>
                <w:bCs/>
                <w:szCs w:val="24"/>
              </w:rPr>
            </w:pPr>
            <w:r w:rsidRPr="00834FDD">
              <w:rPr>
                <w:rFonts w:ascii="Baskerville Old Face" w:hAnsi="Baskerville Old Face" w:cs="Maiandra GD"/>
                <w:b/>
                <w:bCs/>
                <w:szCs w:val="24"/>
              </w:rPr>
              <w:t>Application</w:t>
            </w:r>
          </w:p>
        </w:tc>
        <w:tc>
          <w:tcPr>
            <w:tcW w:w="1620" w:type="dxa"/>
            <w:shd w:val="clear" w:color="auto" w:fill="000000"/>
          </w:tcPr>
          <w:p w:rsidR="00B62D1B" w:rsidRPr="00834FDD" w:rsidRDefault="00B62D1B" w:rsidP="00B62D1B">
            <w:pPr>
              <w:rPr>
                <w:rFonts w:ascii="Baskerville Old Face" w:hAnsi="Baskerville Old Face" w:cs="Maiandra GD"/>
                <w:b/>
                <w:bCs/>
                <w:sz w:val="20"/>
              </w:rPr>
            </w:pPr>
          </w:p>
        </w:tc>
        <w:tc>
          <w:tcPr>
            <w:tcW w:w="810" w:type="dxa"/>
            <w:shd w:val="clear" w:color="auto" w:fill="000000"/>
            <w:vAlign w:val="bottom"/>
          </w:tcPr>
          <w:p w:rsidR="00B62D1B" w:rsidRPr="00834FDD" w:rsidRDefault="00B62D1B" w:rsidP="00B62D1B">
            <w:pPr>
              <w:jc w:val="right"/>
              <w:rPr>
                <w:rFonts w:ascii="Baskerville Old Face" w:hAnsi="Baskerville Old Face" w:cs="Maiandra GD"/>
                <w:b/>
                <w:bCs/>
              </w:rPr>
            </w:pPr>
          </w:p>
        </w:tc>
      </w:tr>
      <w:tr w:rsidR="00B62D1B" w:rsidRPr="00834FDD" w:rsidTr="00B62D1B">
        <w:trPr>
          <w:trHeight w:val="284"/>
        </w:trPr>
        <w:tc>
          <w:tcPr>
            <w:tcW w:w="8584" w:type="dxa"/>
          </w:tcPr>
          <w:p w:rsidR="00B62D1B" w:rsidRPr="00834FDD" w:rsidRDefault="00B62D1B" w:rsidP="00B62D1B">
            <w:pPr>
              <w:rPr>
                <w:rFonts w:ascii="Baskerville Old Face" w:hAnsi="Baskerville Old Face" w:cs="Maiandra GD"/>
                <w:szCs w:val="24"/>
              </w:rPr>
            </w:pPr>
            <w:r w:rsidRPr="00834FDD">
              <w:rPr>
                <w:rFonts w:ascii="Baskerville Old Face" w:hAnsi="Baskerville Old Face" w:cs="Maiandra GD"/>
                <w:szCs w:val="24"/>
              </w:rPr>
              <w:t>Completes all stages of the writing process – writing process package</w:t>
            </w:r>
          </w:p>
        </w:tc>
        <w:tc>
          <w:tcPr>
            <w:tcW w:w="1620" w:type="dxa"/>
          </w:tcPr>
          <w:p w:rsidR="00B62D1B" w:rsidRPr="00834FDD" w:rsidRDefault="00B62D1B" w:rsidP="00B62D1B">
            <w:pPr>
              <w:rPr>
                <w:rFonts w:ascii="Baskerville Old Face" w:hAnsi="Baskerville Old Face" w:cs="Maiandra GD"/>
                <w:sz w:val="20"/>
              </w:rPr>
            </w:pPr>
            <w:r w:rsidRPr="00834FDD">
              <w:rPr>
                <w:rFonts w:ascii="Baskerville Old Face" w:hAnsi="Baskerville Old Face" w:cs="Maiandra GD"/>
                <w:sz w:val="20"/>
                <w:szCs w:val="22"/>
              </w:rPr>
              <w:t xml:space="preserve">R  1  2  3  4  </w:t>
            </w:r>
            <w:proofErr w:type="spellStart"/>
            <w:r w:rsidRPr="00834FDD">
              <w:rPr>
                <w:rFonts w:ascii="Baskerville Old Face" w:hAnsi="Baskerville Old Face" w:cs="Maiandra GD"/>
                <w:sz w:val="20"/>
                <w:szCs w:val="22"/>
              </w:rPr>
              <w:t>4</w:t>
            </w:r>
            <w:proofErr w:type="spellEnd"/>
            <w:r w:rsidRPr="00834FDD">
              <w:rPr>
                <w:rFonts w:ascii="Baskerville Old Face" w:hAnsi="Baskerville Old Face" w:cs="Maiandra GD"/>
                <w:sz w:val="20"/>
                <w:szCs w:val="22"/>
              </w:rPr>
              <w:t>+</w:t>
            </w:r>
          </w:p>
        </w:tc>
        <w:tc>
          <w:tcPr>
            <w:tcW w:w="810" w:type="dxa"/>
            <w:vMerge w:val="restart"/>
            <w:vAlign w:val="bottom"/>
          </w:tcPr>
          <w:p w:rsidR="00B62D1B" w:rsidRPr="00834FDD" w:rsidRDefault="00B62D1B" w:rsidP="00B62D1B">
            <w:pPr>
              <w:jc w:val="right"/>
              <w:rPr>
                <w:rFonts w:ascii="Baskerville Old Face" w:hAnsi="Baskerville Old Face" w:cs="Maiandra GD"/>
              </w:rPr>
            </w:pPr>
          </w:p>
          <w:p w:rsidR="00B62D1B" w:rsidRPr="00834FDD" w:rsidRDefault="00B62D1B" w:rsidP="00B62D1B">
            <w:pPr>
              <w:jc w:val="right"/>
              <w:rPr>
                <w:rFonts w:ascii="Baskerville Old Face" w:hAnsi="Baskerville Old Face" w:cs="Maiandra GD"/>
              </w:rPr>
            </w:pPr>
            <w:r w:rsidRPr="00834FDD">
              <w:rPr>
                <w:rFonts w:ascii="Baskerville Old Face" w:hAnsi="Baskerville Old Face" w:cs="Maiandra GD"/>
                <w:sz w:val="22"/>
                <w:szCs w:val="22"/>
              </w:rPr>
              <w:t>/20</w:t>
            </w:r>
          </w:p>
        </w:tc>
      </w:tr>
      <w:tr w:rsidR="00B62D1B" w:rsidRPr="00834FDD" w:rsidTr="00B62D1B">
        <w:trPr>
          <w:trHeight w:val="371"/>
        </w:trPr>
        <w:tc>
          <w:tcPr>
            <w:tcW w:w="8584" w:type="dxa"/>
          </w:tcPr>
          <w:p w:rsidR="00B62D1B" w:rsidRPr="00834FDD" w:rsidRDefault="00B62D1B" w:rsidP="00B62D1B">
            <w:pPr>
              <w:rPr>
                <w:rFonts w:ascii="Baskerville Old Face" w:hAnsi="Baskerville Old Face" w:cs="Maiandra GD"/>
                <w:szCs w:val="24"/>
              </w:rPr>
            </w:pPr>
            <w:r w:rsidRPr="00834FDD">
              <w:rPr>
                <w:rFonts w:ascii="Baskerville Old Face" w:hAnsi="Baskerville Old Face" w:cs="Maiandra GD"/>
                <w:szCs w:val="24"/>
              </w:rPr>
              <w:t>Applies technology skills to create quality product – sound, lighting, editing</w:t>
            </w:r>
          </w:p>
        </w:tc>
        <w:tc>
          <w:tcPr>
            <w:tcW w:w="1620" w:type="dxa"/>
          </w:tcPr>
          <w:p w:rsidR="00B62D1B" w:rsidRPr="00834FDD" w:rsidRDefault="00B62D1B" w:rsidP="00B62D1B">
            <w:pPr>
              <w:rPr>
                <w:rFonts w:ascii="Baskerville Old Face" w:hAnsi="Baskerville Old Face" w:cs="Maiandra GD"/>
                <w:sz w:val="20"/>
              </w:rPr>
            </w:pPr>
            <w:r w:rsidRPr="00834FDD">
              <w:rPr>
                <w:rFonts w:ascii="Baskerville Old Face" w:hAnsi="Baskerville Old Face" w:cs="Maiandra GD"/>
                <w:sz w:val="20"/>
                <w:szCs w:val="22"/>
              </w:rPr>
              <w:t xml:space="preserve">R  1  2  3  4  </w:t>
            </w:r>
            <w:proofErr w:type="spellStart"/>
            <w:r w:rsidRPr="00834FDD">
              <w:rPr>
                <w:rFonts w:ascii="Baskerville Old Face" w:hAnsi="Baskerville Old Face" w:cs="Maiandra GD"/>
                <w:sz w:val="20"/>
                <w:szCs w:val="22"/>
              </w:rPr>
              <w:t>4</w:t>
            </w:r>
            <w:proofErr w:type="spellEnd"/>
            <w:r w:rsidRPr="00834FDD">
              <w:rPr>
                <w:rFonts w:ascii="Baskerville Old Face" w:hAnsi="Baskerville Old Face" w:cs="Maiandra GD"/>
                <w:sz w:val="20"/>
                <w:szCs w:val="22"/>
              </w:rPr>
              <w:t>+</w:t>
            </w:r>
          </w:p>
        </w:tc>
        <w:tc>
          <w:tcPr>
            <w:tcW w:w="810" w:type="dxa"/>
            <w:vMerge/>
            <w:vAlign w:val="bottom"/>
          </w:tcPr>
          <w:p w:rsidR="00B62D1B" w:rsidRPr="00834FDD" w:rsidRDefault="00B62D1B" w:rsidP="00B62D1B">
            <w:pPr>
              <w:jc w:val="right"/>
              <w:rPr>
                <w:rFonts w:ascii="Baskerville Old Face" w:hAnsi="Baskerville Old Face" w:cs="Maiandra GD"/>
              </w:rPr>
            </w:pPr>
          </w:p>
        </w:tc>
      </w:tr>
      <w:tr w:rsidR="00B62D1B" w:rsidRPr="00834FDD" w:rsidTr="00B62D1B">
        <w:trPr>
          <w:trHeight w:val="919"/>
        </w:trPr>
        <w:tc>
          <w:tcPr>
            <w:tcW w:w="8584" w:type="dxa"/>
          </w:tcPr>
          <w:p w:rsidR="00B62D1B" w:rsidRPr="00834FDD" w:rsidRDefault="00B62D1B" w:rsidP="00B62D1B">
            <w:pPr>
              <w:rPr>
                <w:rFonts w:ascii="Baskerville Old Face" w:hAnsi="Baskerville Old Face" w:cs="Maiandra GD"/>
                <w:szCs w:val="24"/>
              </w:rPr>
            </w:pPr>
            <w:r w:rsidRPr="00834FDD">
              <w:rPr>
                <w:rFonts w:ascii="Baskerville Old Face" w:hAnsi="Baskerville Old Face" w:cs="Maiandra GD"/>
                <w:szCs w:val="24"/>
              </w:rPr>
              <w:t>Applies learning skills to work successfully as a group member and fulfills assigned role.</w:t>
            </w:r>
          </w:p>
          <w:p w:rsidR="00B73647" w:rsidRDefault="00B73647" w:rsidP="00B62D1B">
            <w:pPr>
              <w:rPr>
                <w:rFonts w:ascii="Baskerville Old Face" w:hAnsi="Baskerville Old Face" w:cs="Maiandra GD"/>
                <w:b/>
                <w:bCs/>
                <w:szCs w:val="24"/>
              </w:rPr>
            </w:pPr>
            <w:r>
              <w:rPr>
                <w:rFonts w:ascii="Baskerville Old Face" w:hAnsi="Baskerville Old Face" w:cs="Maiandra GD"/>
                <w:b/>
                <w:bCs/>
                <w:szCs w:val="24"/>
              </w:rPr>
              <w:t xml:space="preserve">Role: </w:t>
            </w:r>
          </w:p>
          <w:p w:rsidR="00B62D1B" w:rsidRDefault="00B62D1B" w:rsidP="00B62D1B">
            <w:pPr>
              <w:rPr>
                <w:rFonts w:ascii="Baskerville Old Face" w:hAnsi="Baskerville Old Face" w:cs="Maiandra GD"/>
                <w:szCs w:val="24"/>
              </w:rPr>
            </w:pPr>
            <w:r w:rsidRPr="00834FDD">
              <w:rPr>
                <w:rFonts w:ascii="Baskerville Old Face" w:hAnsi="Baskerville Old Face" w:cs="Maiandra GD"/>
                <w:b/>
                <w:bCs/>
                <w:szCs w:val="24"/>
              </w:rPr>
              <w:t>List your key tasks here</w:t>
            </w:r>
            <w:r w:rsidRPr="00834FDD">
              <w:rPr>
                <w:rFonts w:ascii="Baskerville Old Face" w:hAnsi="Baskerville Old Face" w:cs="Maiandra GD"/>
                <w:szCs w:val="24"/>
              </w:rPr>
              <w:t>:</w:t>
            </w:r>
          </w:p>
          <w:p w:rsidR="003A20B6" w:rsidRDefault="003A20B6" w:rsidP="00B62D1B">
            <w:pPr>
              <w:rPr>
                <w:rFonts w:ascii="Baskerville Old Face" w:hAnsi="Baskerville Old Face" w:cs="Maiandra GD"/>
                <w:szCs w:val="24"/>
              </w:rPr>
            </w:pPr>
          </w:p>
          <w:p w:rsidR="003A20B6" w:rsidRDefault="003A20B6" w:rsidP="00B62D1B">
            <w:pPr>
              <w:rPr>
                <w:rFonts w:ascii="Baskerville Old Face" w:hAnsi="Baskerville Old Face" w:cs="Maiandra GD"/>
                <w:szCs w:val="24"/>
              </w:rPr>
            </w:pPr>
          </w:p>
          <w:p w:rsidR="003A20B6" w:rsidRDefault="003A20B6" w:rsidP="00B62D1B">
            <w:pPr>
              <w:rPr>
                <w:rFonts w:ascii="Baskerville Old Face" w:hAnsi="Baskerville Old Face" w:cs="Maiandra GD"/>
                <w:szCs w:val="24"/>
              </w:rPr>
            </w:pPr>
          </w:p>
          <w:p w:rsidR="003A20B6" w:rsidRPr="003A20B6" w:rsidRDefault="003A20B6" w:rsidP="00B62D1B">
            <w:pPr>
              <w:rPr>
                <w:rFonts w:ascii="Baskerville Old Face" w:hAnsi="Baskerville Old Face" w:cs="Maiandra GD"/>
                <w:b/>
                <w:szCs w:val="24"/>
              </w:rPr>
            </w:pPr>
            <w:r w:rsidRPr="003A20B6">
              <w:rPr>
                <w:rFonts w:ascii="Baskerville Old Face" w:hAnsi="Baskerville Old Face" w:cs="Maiandra GD"/>
                <w:b/>
                <w:szCs w:val="24"/>
              </w:rPr>
              <w:t xml:space="preserve">Scripts written by you </w:t>
            </w:r>
            <w:r>
              <w:rPr>
                <w:rFonts w:ascii="Baskerville Old Face" w:hAnsi="Baskerville Old Face" w:cs="Maiandra GD"/>
                <w:b/>
                <w:szCs w:val="24"/>
              </w:rPr>
              <w:t>a</w:t>
            </w:r>
            <w:r w:rsidRPr="003A20B6">
              <w:rPr>
                <w:rFonts w:ascii="Baskerville Old Face" w:hAnsi="Baskerville Old Face" w:cs="Maiandra GD"/>
                <w:b/>
                <w:szCs w:val="24"/>
              </w:rPr>
              <w:t>re:</w:t>
            </w:r>
          </w:p>
          <w:p w:rsidR="00B62D1B" w:rsidRDefault="00B62D1B" w:rsidP="00B62D1B">
            <w:pPr>
              <w:rPr>
                <w:rFonts w:ascii="Baskerville Old Face" w:hAnsi="Baskerville Old Face" w:cs="Maiandra GD"/>
                <w:szCs w:val="24"/>
              </w:rPr>
            </w:pPr>
          </w:p>
          <w:p w:rsidR="00B73647" w:rsidRDefault="00B73647" w:rsidP="00B62D1B">
            <w:pPr>
              <w:rPr>
                <w:rFonts w:ascii="Baskerville Old Face" w:hAnsi="Baskerville Old Face" w:cs="Maiandra GD"/>
                <w:szCs w:val="24"/>
              </w:rPr>
            </w:pPr>
          </w:p>
          <w:p w:rsidR="00B73647" w:rsidRPr="00834FDD" w:rsidRDefault="00B73647" w:rsidP="00B62D1B">
            <w:pPr>
              <w:rPr>
                <w:rFonts w:ascii="Baskerville Old Face" w:hAnsi="Baskerville Old Face" w:cs="Maiandra GD"/>
                <w:szCs w:val="24"/>
              </w:rPr>
            </w:pPr>
          </w:p>
          <w:p w:rsidR="00B62D1B" w:rsidRPr="00834FDD" w:rsidRDefault="00B62D1B" w:rsidP="00B62D1B">
            <w:pPr>
              <w:rPr>
                <w:rFonts w:ascii="Baskerville Old Face" w:hAnsi="Baskerville Old Face" w:cs="Maiandra GD"/>
                <w:szCs w:val="24"/>
              </w:rPr>
            </w:pPr>
          </w:p>
          <w:p w:rsidR="00B62D1B" w:rsidRPr="00834FDD" w:rsidRDefault="00B62D1B" w:rsidP="00B62D1B">
            <w:pPr>
              <w:rPr>
                <w:rFonts w:ascii="Baskerville Old Face" w:hAnsi="Baskerville Old Face" w:cs="Maiandra GD"/>
                <w:szCs w:val="24"/>
              </w:rPr>
            </w:pPr>
          </w:p>
        </w:tc>
        <w:tc>
          <w:tcPr>
            <w:tcW w:w="1620" w:type="dxa"/>
          </w:tcPr>
          <w:p w:rsidR="00B62D1B" w:rsidRPr="00834FDD" w:rsidRDefault="00B62D1B" w:rsidP="00B62D1B">
            <w:pPr>
              <w:rPr>
                <w:rFonts w:ascii="Baskerville Old Face" w:hAnsi="Baskerville Old Face" w:cs="Maiandra GD"/>
                <w:sz w:val="20"/>
              </w:rPr>
            </w:pPr>
            <w:r w:rsidRPr="00834FDD">
              <w:rPr>
                <w:rFonts w:ascii="Baskerville Old Face" w:hAnsi="Baskerville Old Face" w:cs="Maiandra GD"/>
                <w:sz w:val="20"/>
                <w:szCs w:val="22"/>
              </w:rPr>
              <w:t xml:space="preserve">R  1  2  3  4  </w:t>
            </w:r>
            <w:proofErr w:type="spellStart"/>
            <w:r w:rsidRPr="00834FDD">
              <w:rPr>
                <w:rFonts w:ascii="Baskerville Old Face" w:hAnsi="Baskerville Old Face" w:cs="Maiandra GD"/>
                <w:sz w:val="20"/>
                <w:szCs w:val="22"/>
              </w:rPr>
              <w:t>4</w:t>
            </w:r>
            <w:proofErr w:type="spellEnd"/>
            <w:r w:rsidRPr="00834FDD">
              <w:rPr>
                <w:rFonts w:ascii="Baskerville Old Face" w:hAnsi="Baskerville Old Face" w:cs="Maiandra GD"/>
                <w:sz w:val="20"/>
                <w:szCs w:val="22"/>
              </w:rPr>
              <w:t>+</w:t>
            </w:r>
          </w:p>
        </w:tc>
        <w:tc>
          <w:tcPr>
            <w:tcW w:w="810" w:type="dxa"/>
            <w:vMerge/>
            <w:vAlign w:val="bottom"/>
          </w:tcPr>
          <w:p w:rsidR="00B62D1B" w:rsidRPr="00834FDD" w:rsidRDefault="00B62D1B" w:rsidP="00B62D1B">
            <w:pPr>
              <w:jc w:val="right"/>
              <w:rPr>
                <w:rFonts w:ascii="Baskerville Old Face" w:hAnsi="Baskerville Old Face" w:cs="Maiandra GD"/>
              </w:rPr>
            </w:pPr>
          </w:p>
        </w:tc>
      </w:tr>
    </w:tbl>
    <w:p w:rsidR="004F7FF7" w:rsidRPr="00B62D1B" w:rsidRDefault="004F7FF7" w:rsidP="004F7FF7">
      <w:pPr>
        <w:rPr>
          <w:rFonts w:ascii="Baskerville Old Face" w:hAnsi="Baskerville Old Face"/>
          <w:sz w:val="22"/>
        </w:rPr>
      </w:pPr>
    </w:p>
    <w:p w:rsidR="005478D8" w:rsidRPr="00B62D1B" w:rsidRDefault="005478D8" w:rsidP="004F7FF7">
      <w:pPr>
        <w:rPr>
          <w:rFonts w:ascii="Baskerville Old Face" w:hAnsi="Baskerville Old Face"/>
          <w:sz w:val="22"/>
        </w:rPr>
      </w:pPr>
    </w:p>
    <w:p w:rsidR="005478D8" w:rsidRPr="00B62D1B" w:rsidRDefault="005478D8" w:rsidP="005478D8">
      <w:pPr>
        <w:rPr>
          <w:rFonts w:ascii="Baskerville Old Face" w:hAnsi="Baskerville Old Face"/>
          <w:sz w:val="22"/>
        </w:rPr>
      </w:pPr>
    </w:p>
    <w:p w:rsidR="005478D8" w:rsidRPr="00B62D1B" w:rsidRDefault="005478D8" w:rsidP="005478D8">
      <w:pPr>
        <w:rPr>
          <w:rFonts w:ascii="Baskerville Old Face" w:hAnsi="Baskerville Old Face"/>
          <w:sz w:val="22"/>
        </w:rPr>
      </w:pPr>
    </w:p>
    <w:p w:rsidR="005478D8" w:rsidRPr="00B62D1B" w:rsidRDefault="005478D8" w:rsidP="005478D8">
      <w:pPr>
        <w:rPr>
          <w:rFonts w:ascii="Baskerville Old Face" w:hAnsi="Baskerville Old Face"/>
          <w:sz w:val="22"/>
        </w:rPr>
      </w:pPr>
    </w:p>
    <w:p w:rsidR="009970BA" w:rsidRPr="00B62D1B" w:rsidRDefault="009970BA">
      <w:pPr>
        <w:rPr>
          <w:rFonts w:ascii="Baskerville Old Face" w:hAnsi="Baskerville Old Face"/>
          <w:sz w:val="22"/>
        </w:rPr>
      </w:pPr>
    </w:p>
    <w:sectPr w:rsidR="009970BA" w:rsidRPr="00B62D1B" w:rsidSect="004D417F">
      <w:pgSz w:w="12240" w:h="15840" w:code="1"/>
      <w:pgMar w:top="864" w:right="1152" w:bottom="864" w:left="1152" w:header="706" w:footer="706"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4419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15AB749A"/>
    <w:multiLevelType w:val="hybridMultilevel"/>
    <w:tmpl w:val="FEE40F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9A63B79"/>
    <w:multiLevelType w:val="hybridMultilevel"/>
    <w:tmpl w:val="C240AB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E9B4F68"/>
    <w:multiLevelType w:val="singleLevel"/>
    <w:tmpl w:val="04090019"/>
    <w:lvl w:ilvl="0">
      <w:start w:val="1"/>
      <w:numFmt w:val="lowerLetter"/>
      <w:lvlText w:val="(%1)"/>
      <w:lvlJc w:val="left"/>
      <w:pPr>
        <w:tabs>
          <w:tab w:val="num" w:pos="360"/>
        </w:tabs>
        <w:ind w:left="360" w:hanging="360"/>
      </w:pPr>
    </w:lvl>
  </w:abstractNum>
  <w:abstractNum w:abstractNumId="4">
    <w:nsid w:val="2156259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3B8E72E3"/>
    <w:multiLevelType w:val="hybridMultilevel"/>
    <w:tmpl w:val="743A6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7212F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6B6F571C"/>
    <w:multiLevelType w:val="singleLevel"/>
    <w:tmpl w:val="04090019"/>
    <w:lvl w:ilvl="0">
      <w:start w:val="1"/>
      <w:numFmt w:val="lowerLetter"/>
      <w:lvlText w:val="(%1)"/>
      <w:lvlJc w:val="left"/>
      <w:pPr>
        <w:tabs>
          <w:tab w:val="num" w:pos="360"/>
        </w:tabs>
        <w:ind w:left="360" w:hanging="360"/>
      </w:pPr>
    </w:lvl>
  </w:abstractNum>
  <w:abstractNum w:abstractNumId="8">
    <w:nsid w:val="70C17A3E"/>
    <w:multiLevelType w:val="hybridMultilevel"/>
    <w:tmpl w:val="EBF226D2"/>
    <w:lvl w:ilvl="0" w:tplc="1009000F">
      <w:start w:val="1"/>
      <w:numFmt w:val="decimal"/>
      <w:lvlText w:val="%1."/>
      <w:lvlJc w:val="left"/>
      <w:pPr>
        <w:ind w:left="758" w:hanging="360"/>
      </w:pPr>
    </w:lvl>
    <w:lvl w:ilvl="1" w:tplc="10090019" w:tentative="1">
      <w:start w:val="1"/>
      <w:numFmt w:val="lowerLetter"/>
      <w:lvlText w:val="%2."/>
      <w:lvlJc w:val="left"/>
      <w:pPr>
        <w:ind w:left="1478" w:hanging="360"/>
      </w:pPr>
    </w:lvl>
    <w:lvl w:ilvl="2" w:tplc="1009001B" w:tentative="1">
      <w:start w:val="1"/>
      <w:numFmt w:val="lowerRoman"/>
      <w:lvlText w:val="%3."/>
      <w:lvlJc w:val="right"/>
      <w:pPr>
        <w:ind w:left="2198" w:hanging="180"/>
      </w:pPr>
    </w:lvl>
    <w:lvl w:ilvl="3" w:tplc="1009000F" w:tentative="1">
      <w:start w:val="1"/>
      <w:numFmt w:val="decimal"/>
      <w:lvlText w:val="%4."/>
      <w:lvlJc w:val="left"/>
      <w:pPr>
        <w:ind w:left="2918" w:hanging="360"/>
      </w:pPr>
    </w:lvl>
    <w:lvl w:ilvl="4" w:tplc="10090019" w:tentative="1">
      <w:start w:val="1"/>
      <w:numFmt w:val="lowerLetter"/>
      <w:lvlText w:val="%5."/>
      <w:lvlJc w:val="left"/>
      <w:pPr>
        <w:ind w:left="3638" w:hanging="360"/>
      </w:pPr>
    </w:lvl>
    <w:lvl w:ilvl="5" w:tplc="1009001B" w:tentative="1">
      <w:start w:val="1"/>
      <w:numFmt w:val="lowerRoman"/>
      <w:lvlText w:val="%6."/>
      <w:lvlJc w:val="right"/>
      <w:pPr>
        <w:ind w:left="4358" w:hanging="180"/>
      </w:pPr>
    </w:lvl>
    <w:lvl w:ilvl="6" w:tplc="1009000F" w:tentative="1">
      <w:start w:val="1"/>
      <w:numFmt w:val="decimal"/>
      <w:lvlText w:val="%7."/>
      <w:lvlJc w:val="left"/>
      <w:pPr>
        <w:ind w:left="5078" w:hanging="360"/>
      </w:pPr>
    </w:lvl>
    <w:lvl w:ilvl="7" w:tplc="10090019" w:tentative="1">
      <w:start w:val="1"/>
      <w:numFmt w:val="lowerLetter"/>
      <w:lvlText w:val="%8."/>
      <w:lvlJc w:val="left"/>
      <w:pPr>
        <w:ind w:left="5798" w:hanging="360"/>
      </w:pPr>
    </w:lvl>
    <w:lvl w:ilvl="8" w:tplc="1009001B" w:tentative="1">
      <w:start w:val="1"/>
      <w:numFmt w:val="lowerRoman"/>
      <w:lvlText w:val="%9."/>
      <w:lvlJc w:val="right"/>
      <w:pPr>
        <w:ind w:left="6518" w:hanging="180"/>
      </w:pPr>
    </w:lvl>
  </w:abstractNum>
  <w:abstractNum w:abstractNumId="9">
    <w:nsid w:val="762536F4"/>
    <w:multiLevelType w:val="hybridMultilevel"/>
    <w:tmpl w:val="CDE8C132"/>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7B9D77B3"/>
    <w:multiLevelType w:val="hybridMultilevel"/>
    <w:tmpl w:val="BEA43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FD729E6"/>
    <w:multiLevelType w:val="hybridMultilevel"/>
    <w:tmpl w:val="294A6D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4"/>
  </w:num>
  <w:num w:numId="6">
    <w:abstractNumId w:val="11"/>
  </w:num>
  <w:num w:numId="7">
    <w:abstractNumId w:val="10"/>
  </w:num>
  <w:num w:numId="8">
    <w:abstractNumId w:val="1"/>
  </w:num>
  <w:num w:numId="9">
    <w:abstractNumId w:val="8"/>
  </w:num>
  <w:num w:numId="10">
    <w:abstractNumId w:val="5"/>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409D5"/>
    <w:rsid w:val="00090CED"/>
    <w:rsid w:val="000A0ED9"/>
    <w:rsid w:val="000C5DF7"/>
    <w:rsid w:val="002050EA"/>
    <w:rsid w:val="0028025B"/>
    <w:rsid w:val="002C2DB0"/>
    <w:rsid w:val="00363060"/>
    <w:rsid w:val="003A20B6"/>
    <w:rsid w:val="004025BA"/>
    <w:rsid w:val="0041416F"/>
    <w:rsid w:val="004D417F"/>
    <w:rsid w:val="004F7FF7"/>
    <w:rsid w:val="00527830"/>
    <w:rsid w:val="005478D8"/>
    <w:rsid w:val="00553D45"/>
    <w:rsid w:val="0059261D"/>
    <w:rsid w:val="006472E7"/>
    <w:rsid w:val="006571FE"/>
    <w:rsid w:val="006A1A40"/>
    <w:rsid w:val="006B4625"/>
    <w:rsid w:val="007D5BC2"/>
    <w:rsid w:val="008062C8"/>
    <w:rsid w:val="00834FDD"/>
    <w:rsid w:val="008409D5"/>
    <w:rsid w:val="009671E0"/>
    <w:rsid w:val="009970BA"/>
    <w:rsid w:val="009C3C8B"/>
    <w:rsid w:val="00A922B7"/>
    <w:rsid w:val="00A96E43"/>
    <w:rsid w:val="00B37F3C"/>
    <w:rsid w:val="00B62D1B"/>
    <w:rsid w:val="00B73647"/>
    <w:rsid w:val="00BB27BC"/>
    <w:rsid w:val="00D05B01"/>
    <w:rsid w:val="00D56B6B"/>
    <w:rsid w:val="00F50640"/>
    <w:rsid w:val="00F631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D5"/>
    <w:rPr>
      <w:rFonts w:eastAsia="Times New Roman" w:cs="Times New Roman"/>
      <w:szCs w:val="20"/>
      <w:lang w:val="en-US" w:eastAsia="en-CA"/>
    </w:rPr>
  </w:style>
  <w:style w:type="paragraph" w:styleId="Heading2">
    <w:name w:val="heading 2"/>
    <w:basedOn w:val="Normal"/>
    <w:next w:val="Normal"/>
    <w:link w:val="Heading2Char"/>
    <w:qFormat/>
    <w:rsid w:val="008409D5"/>
    <w:pPr>
      <w:keepNext/>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09D5"/>
    <w:rPr>
      <w:rFonts w:eastAsia="Times New Roman" w:cs="Times New Roman"/>
      <w:i/>
      <w:sz w:val="20"/>
      <w:szCs w:val="20"/>
      <w:lang w:val="en-US" w:eastAsia="en-CA"/>
    </w:rPr>
  </w:style>
  <w:style w:type="paragraph" w:styleId="ListParagraph">
    <w:name w:val="List Paragraph"/>
    <w:basedOn w:val="Normal"/>
    <w:uiPriority w:val="34"/>
    <w:qFormat/>
    <w:rsid w:val="008409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PDSB</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District School Board</dc:creator>
  <cp:keywords/>
  <dc:description/>
  <cp:lastModifiedBy>Peel District School Board</cp:lastModifiedBy>
  <cp:revision>2</cp:revision>
  <cp:lastPrinted>2014-05-26T13:43:00Z</cp:lastPrinted>
  <dcterms:created xsi:type="dcterms:W3CDTF">2014-05-28T15:55:00Z</dcterms:created>
  <dcterms:modified xsi:type="dcterms:W3CDTF">2014-05-28T15:55:00Z</dcterms:modified>
</cp:coreProperties>
</file>