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
        <w:gridCol w:w="4770"/>
        <w:gridCol w:w="4519"/>
      </w:tblGrid>
      <w:tr w:rsidR="00775EF0" w:rsidRPr="00273C7D">
        <w:tc>
          <w:tcPr>
            <w:tcW w:w="971" w:type="dxa"/>
            <w:shd w:val="clear" w:color="auto" w:fill="000000"/>
          </w:tcPr>
          <w:p w:rsidR="00775EF0" w:rsidRPr="00273C7D" w:rsidRDefault="00775EF0" w:rsidP="00221E99">
            <w:pPr>
              <w:jc w:val="center"/>
              <w:rPr>
                <w:rFonts w:ascii="Maiandra GD" w:hAnsi="Maiandra GD"/>
                <w:b/>
                <w:szCs w:val="22"/>
              </w:rPr>
            </w:pPr>
            <w:r w:rsidRPr="00273C7D">
              <w:rPr>
                <w:rFonts w:ascii="Maiandra GD" w:hAnsi="Maiandra GD"/>
                <w:b/>
                <w:sz w:val="72"/>
                <w:szCs w:val="22"/>
              </w:rPr>
              <w:t>©</w:t>
            </w:r>
          </w:p>
        </w:tc>
        <w:tc>
          <w:tcPr>
            <w:tcW w:w="4770" w:type="dxa"/>
            <w:shd w:val="clear" w:color="auto" w:fill="000000"/>
            <w:vAlign w:val="center"/>
          </w:tcPr>
          <w:p w:rsidR="00775EF0" w:rsidRPr="00273C7D" w:rsidRDefault="00740A25" w:rsidP="00221E99">
            <w:pPr>
              <w:pStyle w:val="Heading2"/>
              <w:rPr>
                <w:rFonts w:ascii="Maiandra GD" w:hAnsi="Maiandra GD"/>
                <w:sz w:val="28"/>
                <w:szCs w:val="22"/>
              </w:rPr>
            </w:pPr>
            <w:r w:rsidRPr="00273C7D">
              <w:rPr>
                <w:rFonts w:ascii="Maiandra GD" w:hAnsi="Maiandra GD"/>
                <w:sz w:val="28"/>
                <w:szCs w:val="22"/>
              </w:rPr>
              <w:t xml:space="preserve">U n </w:t>
            </w:r>
            <w:proofErr w:type="spellStart"/>
            <w:r w:rsidRPr="00273C7D">
              <w:rPr>
                <w:rFonts w:ascii="Maiandra GD" w:hAnsi="Maiandra GD"/>
                <w:sz w:val="28"/>
                <w:szCs w:val="22"/>
              </w:rPr>
              <w:t>i</w:t>
            </w:r>
            <w:proofErr w:type="spellEnd"/>
            <w:r w:rsidRPr="00273C7D">
              <w:rPr>
                <w:rFonts w:ascii="Maiandra GD" w:hAnsi="Maiandra GD"/>
                <w:sz w:val="28"/>
                <w:szCs w:val="22"/>
              </w:rPr>
              <w:t xml:space="preserve"> t   3</w:t>
            </w:r>
            <w:r w:rsidR="00775EF0" w:rsidRPr="00273C7D">
              <w:rPr>
                <w:rFonts w:ascii="Maiandra GD" w:hAnsi="Maiandra GD"/>
                <w:sz w:val="28"/>
                <w:szCs w:val="22"/>
              </w:rPr>
              <w:t xml:space="preserve">   :   </w:t>
            </w:r>
            <w:r w:rsidRPr="00273C7D">
              <w:rPr>
                <w:rFonts w:ascii="Maiandra GD" w:hAnsi="Maiandra GD"/>
                <w:sz w:val="28"/>
                <w:szCs w:val="22"/>
              </w:rPr>
              <w:t>Literary Study</w:t>
            </w:r>
          </w:p>
          <w:p w:rsidR="00775EF0" w:rsidRPr="00273C7D" w:rsidRDefault="00775EF0" w:rsidP="00221E99">
            <w:pPr>
              <w:rPr>
                <w:rFonts w:ascii="Maiandra GD" w:hAnsi="Maiandra GD"/>
                <w:szCs w:val="22"/>
              </w:rPr>
            </w:pPr>
            <w:r w:rsidRPr="00273C7D">
              <w:rPr>
                <w:rFonts w:ascii="Maiandra GD" w:hAnsi="Maiandra GD"/>
                <w:sz w:val="22"/>
                <w:szCs w:val="22"/>
              </w:rPr>
              <w:t>Cawthra Park Secondary School</w:t>
            </w:r>
          </w:p>
        </w:tc>
        <w:tc>
          <w:tcPr>
            <w:tcW w:w="4519" w:type="dxa"/>
            <w:shd w:val="clear" w:color="auto" w:fill="000000"/>
            <w:vAlign w:val="center"/>
          </w:tcPr>
          <w:p w:rsidR="00775EF0" w:rsidRPr="00273C7D" w:rsidRDefault="00740A25" w:rsidP="00221E99">
            <w:pPr>
              <w:pStyle w:val="Heading1"/>
              <w:jc w:val="left"/>
              <w:rPr>
                <w:rFonts w:ascii="Maiandra GD" w:hAnsi="Maiandra GD"/>
                <w:b w:val="0"/>
                <w:i/>
                <w:sz w:val="22"/>
                <w:szCs w:val="22"/>
                <w:vertAlign w:val="superscript"/>
              </w:rPr>
            </w:pPr>
            <w:r w:rsidRPr="00273C7D">
              <w:rPr>
                <w:rFonts w:ascii="Maiandra GD" w:hAnsi="Maiandra GD"/>
                <w:b w:val="0"/>
                <w:i/>
                <w:sz w:val="22"/>
                <w:szCs w:val="22"/>
              </w:rPr>
              <w:t>Inquiry</w:t>
            </w:r>
            <w:r w:rsidR="00775EF0" w:rsidRPr="00273C7D">
              <w:rPr>
                <w:rFonts w:ascii="Maiandra GD" w:hAnsi="Maiandra GD"/>
                <w:b w:val="0"/>
                <w:i/>
                <w:sz w:val="22"/>
                <w:szCs w:val="22"/>
              </w:rPr>
              <w:t xml:space="preserve"> Essay</w:t>
            </w:r>
            <w:r w:rsidR="00775EF0" w:rsidRPr="00273C7D">
              <w:rPr>
                <w:rFonts w:ascii="Maiandra GD" w:hAnsi="Maiandra GD"/>
                <w:b w:val="0"/>
                <w:i/>
                <w:sz w:val="22"/>
                <w:szCs w:val="22"/>
                <w:vertAlign w:val="superscript"/>
              </w:rPr>
              <w:t xml:space="preserve"> </w:t>
            </w:r>
          </w:p>
          <w:p w:rsidR="00775EF0" w:rsidRPr="00273C7D" w:rsidRDefault="00740A25" w:rsidP="00221E99">
            <w:pPr>
              <w:pStyle w:val="Heading1"/>
              <w:jc w:val="left"/>
              <w:rPr>
                <w:rFonts w:ascii="Maiandra GD" w:hAnsi="Maiandra GD"/>
                <w:b w:val="0"/>
                <w:sz w:val="24"/>
                <w:szCs w:val="22"/>
              </w:rPr>
            </w:pPr>
            <w:r w:rsidRPr="00273C7D">
              <w:rPr>
                <w:rFonts w:ascii="Maiandra GD" w:hAnsi="Maiandra GD"/>
                <w:b w:val="0"/>
                <w:sz w:val="22"/>
                <w:szCs w:val="22"/>
              </w:rPr>
              <w:t>ENG 2D</w:t>
            </w:r>
            <w:r w:rsidR="00775EF0" w:rsidRPr="00273C7D">
              <w:rPr>
                <w:rFonts w:ascii="Maiandra GD" w:hAnsi="Maiandra GD"/>
                <w:b w:val="0"/>
                <w:sz w:val="22"/>
                <w:szCs w:val="22"/>
              </w:rPr>
              <w:t>0</w:t>
            </w:r>
          </w:p>
        </w:tc>
      </w:tr>
    </w:tbl>
    <w:p w:rsidR="00273C7D" w:rsidRDefault="00273C7D" w:rsidP="003A1575">
      <w:pPr>
        <w:ind w:right="450"/>
        <w:outlineLvl w:val="0"/>
        <w:rPr>
          <w:rFonts w:ascii="Maiandra GD" w:hAnsi="Maiandra GD"/>
          <w:sz w:val="22"/>
          <w:szCs w:val="22"/>
        </w:rPr>
      </w:pPr>
    </w:p>
    <w:p w:rsidR="00810866" w:rsidRDefault="00810866" w:rsidP="00412915">
      <w:pPr>
        <w:ind w:left="180" w:right="450"/>
        <w:outlineLvl w:val="0"/>
        <w:rPr>
          <w:rFonts w:ascii="Maiandra GD" w:hAnsi="Maiandra GD"/>
          <w:sz w:val="22"/>
          <w:szCs w:val="22"/>
        </w:rPr>
      </w:pPr>
      <w:r>
        <w:rPr>
          <w:rFonts w:ascii="Maiandra GD" w:hAnsi="Maiandra GD"/>
          <w:sz w:val="22"/>
          <w:szCs w:val="22"/>
        </w:rPr>
        <w:t xml:space="preserve">For your essay, you will compare how one ‘problem’ is </w:t>
      </w:r>
      <w:r w:rsidR="00B1535C">
        <w:rPr>
          <w:rFonts w:ascii="Maiandra GD" w:hAnsi="Maiandra GD"/>
          <w:sz w:val="22"/>
          <w:szCs w:val="22"/>
        </w:rPr>
        <w:t>represented</w:t>
      </w:r>
      <w:r>
        <w:rPr>
          <w:rFonts w:ascii="Maiandra GD" w:hAnsi="Maiandra GD"/>
          <w:sz w:val="22"/>
          <w:szCs w:val="22"/>
        </w:rPr>
        <w:t xml:space="preserve"> by both Blaine Harden in </w:t>
      </w:r>
      <w:r w:rsidRPr="00810866">
        <w:rPr>
          <w:rFonts w:ascii="Maiandra GD" w:hAnsi="Maiandra GD"/>
          <w:i/>
          <w:sz w:val="22"/>
          <w:szCs w:val="22"/>
        </w:rPr>
        <w:t>Escape from Camp 14</w:t>
      </w:r>
      <w:r>
        <w:rPr>
          <w:rFonts w:ascii="Maiandra GD" w:hAnsi="Maiandra GD"/>
          <w:sz w:val="22"/>
          <w:szCs w:val="22"/>
        </w:rPr>
        <w:t xml:space="preserve"> and by another artist/author/poet/songwriter/speaker in another media work.</w:t>
      </w:r>
    </w:p>
    <w:p w:rsidR="00810866" w:rsidRDefault="00810866" w:rsidP="00412915">
      <w:pPr>
        <w:ind w:left="180" w:right="450"/>
        <w:outlineLvl w:val="0"/>
        <w:rPr>
          <w:rFonts w:ascii="Maiandra GD" w:hAnsi="Maiandra GD"/>
          <w:sz w:val="22"/>
          <w:szCs w:val="22"/>
        </w:rPr>
      </w:pPr>
    </w:p>
    <w:p w:rsidR="00810866" w:rsidRDefault="00810866" w:rsidP="00412915">
      <w:pPr>
        <w:ind w:left="180" w:right="450"/>
        <w:outlineLvl w:val="0"/>
        <w:rPr>
          <w:rFonts w:ascii="Maiandra GD" w:hAnsi="Maiandra GD"/>
          <w:sz w:val="22"/>
          <w:szCs w:val="22"/>
        </w:rPr>
      </w:pPr>
      <w:r>
        <w:rPr>
          <w:rFonts w:ascii="Maiandra GD" w:hAnsi="Maiandra GD"/>
          <w:sz w:val="22"/>
          <w:szCs w:val="22"/>
        </w:rPr>
        <w:t xml:space="preserve">A problem is (hopefully) a more interesting starting point than a theme. It’s anything unlikely or </w:t>
      </w:r>
      <w:r w:rsidR="002E3E34">
        <w:rPr>
          <w:rFonts w:ascii="Maiandra GD" w:hAnsi="Maiandra GD"/>
          <w:sz w:val="22"/>
          <w:szCs w:val="22"/>
        </w:rPr>
        <w:t>upsetting</w:t>
      </w:r>
      <w:r>
        <w:rPr>
          <w:rFonts w:ascii="Maiandra GD" w:hAnsi="Maiandra GD"/>
          <w:sz w:val="22"/>
          <w:szCs w:val="22"/>
        </w:rPr>
        <w:t xml:space="preserve"> you observe in the story; something that makes you wonder: How is this happening? Why is this happening?</w:t>
      </w:r>
    </w:p>
    <w:p w:rsidR="00810866" w:rsidRDefault="00810866" w:rsidP="00412915">
      <w:pPr>
        <w:ind w:left="180" w:right="450"/>
        <w:outlineLvl w:val="0"/>
        <w:rPr>
          <w:rFonts w:ascii="Maiandra GD" w:hAnsi="Maiandra GD"/>
          <w:sz w:val="22"/>
          <w:szCs w:val="22"/>
        </w:rPr>
      </w:pPr>
    </w:p>
    <w:p w:rsidR="00810866" w:rsidRDefault="00810866" w:rsidP="00412915">
      <w:pPr>
        <w:ind w:left="180" w:right="450"/>
        <w:outlineLvl w:val="0"/>
        <w:rPr>
          <w:rFonts w:ascii="Maiandra GD" w:hAnsi="Maiandra GD"/>
          <w:sz w:val="22"/>
          <w:szCs w:val="22"/>
        </w:rPr>
      </w:pPr>
      <w:r>
        <w:rPr>
          <w:rFonts w:ascii="Maiandra GD" w:hAnsi="Maiandra GD"/>
          <w:sz w:val="22"/>
          <w:szCs w:val="22"/>
        </w:rPr>
        <w:t>Find a problem in the book that you see represented in another media product – any work of art of ideas created by another artist, musician, writer, thinker, filmmaker, creator, architect, philosopher, etc.</w:t>
      </w:r>
    </w:p>
    <w:p w:rsidR="00810866" w:rsidRDefault="00810866" w:rsidP="00412915">
      <w:pPr>
        <w:ind w:left="180" w:right="450"/>
        <w:outlineLvl w:val="0"/>
        <w:rPr>
          <w:rFonts w:ascii="Maiandra GD" w:hAnsi="Maiandra GD"/>
          <w:sz w:val="22"/>
          <w:szCs w:val="22"/>
        </w:rPr>
      </w:pPr>
    </w:p>
    <w:p w:rsidR="00810866" w:rsidRDefault="00810866" w:rsidP="00412915">
      <w:pPr>
        <w:ind w:left="180" w:right="450"/>
        <w:outlineLvl w:val="0"/>
        <w:rPr>
          <w:rFonts w:ascii="Maiandra GD" w:hAnsi="Maiandra GD"/>
          <w:sz w:val="22"/>
          <w:szCs w:val="22"/>
        </w:rPr>
      </w:pPr>
      <w:r>
        <w:rPr>
          <w:rFonts w:ascii="Maiandra GD" w:hAnsi="Maiandra GD"/>
          <w:sz w:val="22"/>
          <w:szCs w:val="22"/>
        </w:rPr>
        <w:t>In your essay, compare how these two creators approach the same problem similarly or differently. How does Harden write Shin’s story to affect us and make us react? What about your media work – how does it represent the same problem similarly or differently? How are each creator’s choices shaped by their intended audience and purpose?</w:t>
      </w:r>
    </w:p>
    <w:p w:rsidR="00810866" w:rsidRDefault="00810866" w:rsidP="00412915">
      <w:pPr>
        <w:ind w:left="180" w:right="450"/>
        <w:outlineLvl w:val="0"/>
        <w:rPr>
          <w:rFonts w:ascii="Maiandra GD" w:hAnsi="Maiandra GD"/>
          <w:sz w:val="22"/>
          <w:szCs w:val="22"/>
        </w:rPr>
      </w:pPr>
    </w:p>
    <w:p w:rsidR="00810866" w:rsidRDefault="003A1575" w:rsidP="00412915">
      <w:pPr>
        <w:ind w:left="180" w:right="450"/>
        <w:outlineLvl w:val="0"/>
        <w:rPr>
          <w:rFonts w:ascii="Maiandra GD" w:hAnsi="Maiandra GD"/>
          <w:sz w:val="22"/>
          <w:szCs w:val="22"/>
        </w:rPr>
      </w:pPr>
      <w:r>
        <w:rPr>
          <w:rFonts w:ascii="Maiandra GD" w:hAnsi="Maiandra GD"/>
          <w:sz w:val="22"/>
          <w:szCs w:val="22"/>
        </w:rPr>
        <w:t>Process:</w:t>
      </w:r>
    </w:p>
    <w:p w:rsidR="003A1575" w:rsidRDefault="003A1575" w:rsidP="003A1575">
      <w:pPr>
        <w:pStyle w:val="ListParagraph"/>
        <w:numPr>
          <w:ilvl w:val="0"/>
          <w:numId w:val="9"/>
        </w:numPr>
        <w:ind w:right="450"/>
        <w:outlineLvl w:val="0"/>
        <w:rPr>
          <w:rFonts w:ascii="Maiandra GD" w:hAnsi="Maiandra GD"/>
          <w:sz w:val="22"/>
          <w:szCs w:val="22"/>
        </w:rPr>
      </w:pPr>
      <w:r>
        <w:rPr>
          <w:rFonts w:ascii="Maiandra GD" w:hAnsi="Maiandra GD"/>
          <w:sz w:val="22"/>
          <w:szCs w:val="22"/>
        </w:rPr>
        <w:t>Brainstorm a list of problems</w:t>
      </w:r>
    </w:p>
    <w:p w:rsidR="003A1575" w:rsidRDefault="003A1575" w:rsidP="003A1575">
      <w:pPr>
        <w:pStyle w:val="ListParagraph"/>
        <w:numPr>
          <w:ilvl w:val="0"/>
          <w:numId w:val="9"/>
        </w:numPr>
        <w:ind w:right="450"/>
        <w:outlineLvl w:val="0"/>
        <w:rPr>
          <w:rFonts w:ascii="Maiandra GD" w:hAnsi="Maiandra GD"/>
          <w:sz w:val="22"/>
          <w:szCs w:val="22"/>
        </w:rPr>
      </w:pPr>
      <w:r>
        <w:rPr>
          <w:rFonts w:ascii="Maiandra GD" w:hAnsi="Maiandra GD"/>
          <w:sz w:val="22"/>
          <w:szCs w:val="22"/>
        </w:rPr>
        <w:t>Choose a problem and a media source that also explores this problem</w:t>
      </w:r>
    </w:p>
    <w:p w:rsidR="003A1575" w:rsidRDefault="003A1575" w:rsidP="003A1575">
      <w:pPr>
        <w:pStyle w:val="ListParagraph"/>
        <w:numPr>
          <w:ilvl w:val="0"/>
          <w:numId w:val="9"/>
        </w:numPr>
        <w:ind w:right="450"/>
        <w:outlineLvl w:val="0"/>
        <w:rPr>
          <w:rFonts w:ascii="Maiandra GD" w:hAnsi="Maiandra GD"/>
          <w:sz w:val="22"/>
          <w:szCs w:val="22"/>
        </w:rPr>
      </w:pPr>
      <w:r>
        <w:rPr>
          <w:rFonts w:ascii="Maiandra GD" w:hAnsi="Maiandra GD"/>
          <w:sz w:val="22"/>
          <w:szCs w:val="22"/>
        </w:rPr>
        <w:t>Brainstorm in a chart – HOW are they similar/different? WHY are they similar/different?</w:t>
      </w:r>
    </w:p>
    <w:p w:rsidR="003A1575" w:rsidRDefault="003A1575" w:rsidP="003A1575">
      <w:pPr>
        <w:pStyle w:val="ListParagraph"/>
        <w:numPr>
          <w:ilvl w:val="0"/>
          <w:numId w:val="9"/>
        </w:numPr>
        <w:ind w:right="450"/>
        <w:outlineLvl w:val="0"/>
        <w:rPr>
          <w:rFonts w:ascii="Maiandra GD" w:hAnsi="Maiandra GD"/>
          <w:sz w:val="22"/>
          <w:szCs w:val="22"/>
        </w:rPr>
      </w:pPr>
      <w:r>
        <w:rPr>
          <w:rFonts w:ascii="Maiandra GD" w:hAnsi="Maiandra GD"/>
          <w:sz w:val="22"/>
          <w:szCs w:val="22"/>
        </w:rPr>
        <w:t>Shape your COMPARATIVE thesis</w:t>
      </w:r>
    </w:p>
    <w:p w:rsidR="003A1575" w:rsidRDefault="003A1575" w:rsidP="003A1575">
      <w:pPr>
        <w:pStyle w:val="ListParagraph"/>
        <w:numPr>
          <w:ilvl w:val="0"/>
          <w:numId w:val="9"/>
        </w:numPr>
        <w:ind w:right="450"/>
        <w:outlineLvl w:val="0"/>
        <w:rPr>
          <w:rFonts w:ascii="Maiandra GD" w:hAnsi="Maiandra GD"/>
          <w:sz w:val="22"/>
          <w:szCs w:val="22"/>
        </w:rPr>
      </w:pPr>
      <w:r>
        <w:rPr>
          <w:rFonts w:ascii="Maiandra GD" w:hAnsi="Maiandra GD"/>
          <w:sz w:val="22"/>
          <w:szCs w:val="22"/>
        </w:rPr>
        <w:t>Outline your essay – five paragraphs</w:t>
      </w:r>
    </w:p>
    <w:p w:rsidR="003A1575" w:rsidRDefault="003A1575" w:rsidP="003A1575">
      <w:pPr>
        <w:pStyle w:val="ListParagraph"/>
        <w:numPr>
          <w:ilvl w:val="0"/>
          <w:numId w:val="9"/>
        </w:numPr>
        <w:ind w:right="450"/>
        <w:outlineLvl w:val="0"/>
        <w:rPr>
          <w:rFonts w:ascii="Maiandra GD" w:hAnsi="Maiandra GD"/>
          <w:sz w:val="22"/>
          <w:szCs w:val="22"/>
        </w:rPr>
      </w:pPr>
      <w:r>
        <w:rPr>
          <w:rFonts w:ascii="Maiandra GD" w:hAnsi="Maiandra GD"/>
          <w:sz w:val="22"/>
          <w:szCs w:val="22"/>
        </w:rPr>
        <w:t>Write your essay</w:t>
      </w:r>
    </w:p>
    <w:p w:rsidR="003A1575" w:rsidRPr="003A1575" w:rsidRDefault="003A1575" w:rsidP="003A1575">
      <w:pPr>
        <w:pStyle w:val="ListParagraph"/>
        <w:numPr>
          <w:ilvl w:val="0"/>
          <w:numId w:val="9"/>
        </w:numPr>
        <w:ind w:right="450"/>
        <w:outlineLvl w:val="0"/>
        <w:rPr>
          <w:rFonts w:ascii="Maiandra GD" w:hAnsi="Maiandra GD"/>
          <w:sz w:val="22"/>
          <w:szCs w:val="22"/>
        </w:rPr>
      </w:pPr>
      <w:r>
        <w:rPr>
          <w:rFonts w:ascii="Maiandra GD" w:hAnsi="Maiandra GD"/>
          <w:sz w:val="22"/>
          <w:szCs w:val="22"/>
        </w:rPr>
        <w:t>Submit to turnitin.com!</w:t>
      </w:r>
    </w:p>
    <w:p w:rsidR="003A1575" w:rsidRDefault="003A1575" w:rsidP="00412915">
      <w:pPr>
        <w:ind w:left="180" w:right="450"/>
        <w:outlineLvl w:val="0"/>
        <w:rPr>
          <w:rFonts w:ascii="Maiandra GD" w:hAnsi="Maiandra GD"/>
          <w:sz w:val="22"/>
          <w:szCs w:val="22"/>
        </w:rPr>
      </w:pPr>
    </w:p>
    <w:p w:rsidR="00740A25" w:rsidRPr="00273C7D" w:rsidRDefault="00273C7D" w:rsidP="00273C7D">
      <w:pPr>
        <w:pStyle w:val="ListParagraph"/>
        <w:ind w:left="540" w:right="450"/>
        <w:outlineLvl w:val="0"/>
        <w:rPr>
          <w:rFonts w:ascii="Maiandra GD" w:hAnsi="Maiandra GD"/>
          <w:sz w:val="22"/>
          <w:szCs w:val="22"/>
        </w:rPr>
      </w:pPr>
      <w:r>
        <w:rPr>
          <w:rFonts w:ascii="Maiandra GD" w:hAnsi="Maiandra GD"/>
          <w:sz w:val="22"/>
          <w:szCs w:val="22"/>
        </w:rPr>
        <w:t xml:space="preserve">Due Dates:  </w:t>
      </w:r>
      <w:r>
        <w:rPr>
          <w:rFonts w:ascii="Maiandra GD" w:hAnsi="Maiandra GD"/>
          <w:sz w:val="22"/>
          <w:szCs w:val="22"/>
        </w:rPr>
        <w:tab/>
      </w:r>
      <w:r w:rsidR="00740A25" w:rsidRPr="00273C7D">
        <w:rPr>
          <w:rFonts w:ascii="Maiandra GD" w:hAnsi="Maiandra GD"/>
          <w:sz w:val="22"/>
          <w:szCs w:val="22"/>
        </w:rPr>
        <w:t>Rough draft for peer editing</w:t>
      </w:r>
      <w:r>
        <w:rPr>
          <w:rFonts w:ascii="Maiandra GD" w:hAnsi="Maiandra GD"/>
          <w:sz w:val="22"/>
          <w:szCs w:val="22"/>
        </w:rPr>
        <w:t xml:space="preserve"> on ____________</w:t>
      </w:r>
      <w:r>
        <w:rPr>
          <w:rFonts w:ascii="Maiandra GD" w:hAnsi="Maiandra GD"/>
          <w:sz w:val="22"/>
          <w:szCs w:val="22"/>
        </w:rPr>
        <w:br/>
      </w:r>
    </w:p>
    <w:p w:rsidR="00740A25" w:rsidRPr="00273C7D" w:rsidRDefault="00740A25" w:rsidP="00273C7D">
      <w:pPr>
        <w:pStyle w:val="ListParagraph"/>
        <w:ind w:left="1980" w:right="450" w:firstLine="180"/>
        <w:outlineLvl w:val="0"/>
        <w:rPr>
          <w:rFonts w:ascii="Maiandra GD" w:hAnsi="Maiandra GD"/>
          <w:b/>
          <w:sz w:val="22"/>
          <w:szCs w:val="22"/>
        </w:rPr>
      </w:pPr>
      <w:r w:rsidRPr="00273C7D">
        <w:rPr>
          <w:rFonts w:ascii="Maiandra GD" w:hAnsi="Maiandra GD"/>
          <w:b/>
          <w:sz w:val="22"/>
          <w:szCs w:val="22"/>
        </w:rPr>
        <w:t>Final draft fo</w:t>
      </w:r>
      <w:r w:rsidR="00273C7D" w:rsidRPr="00273C7D">
        <w:rPr>
          <w:rFonts w:ascii="Maiandra GD" w:hAnsi="Maiandra GD"/>
          <w:b/>
          <w:sz w:val="22"/>
          <w:szCs w:val="22"/>
        </w:rPr>
        <w:t xml:space="preserve">r submission on </w:t>
      </w:r>
      <w:r w:rsidR="000C6E06">
        <w:rPr>
          <w:rFonts w:ascii="Maiandra GD" w:hAnsi="Maiandra GD"/>
          <w:b/>
          <w:sz w:val="22"/>
          <w:szCs w:val="22"/>
        </w:rPr>
        <w:t>_______________</w:t>
      </w:r>
    </w:p>
    <w:p w:rsidR="00721F07" w:rsidRPr="00273C7D" w:rsidRDefault="001E2D5A" w:rsidP="00C75BD3">
      <w:pPr>
        <w:jc w:val="right"/>
        <w:outlineLvl w:val="0"/>
        <w:rPr>
          <w:rFonts w:ascii="Maiandra GD" w:hAnsi="Maiandra GD" w:cs="Arial"/>
          <w:i/>
          <w:sz w:val="22"/>
          <w:szCs w:val="22"/>
        </w:rPr>
      </w:pPr>
      <w:r w:rsidRPr="00273C7D">
        <w:rPr>
          <w:rFonts w:ascii="Maiandra GD" w:hAnsi="Maiandra GD" w:cs="Arial"/>
          <w:i/>
          <w:sz w:val="22"/>
          <w:szCs w:val="22"/>
        </w:rPr>
        <w:t xml:space="preserve">Revised </w:t>
      </w:r>
      <w:r w:rsidR="003A1575">
        <w:rPr>
          <w:rFonts w:ascii="Maiandra GD" w:hAnsi="Maiandra GD" w:cs="Arial"/>
          <w:i/>
          <w:sz w:val="22"/>
          <w:szCs w:val="22"/>
        </w:rPr>
        <w:t>April 201</w:t>
      </w:r>
      <w:r w:rsidR="000C6E06">
        <w:rPr>
          <w:rFonts w:ascii="Maiandra GD" w:hAnsi="Maiandra GD" w:cs="Arial"/>
          <w:i/>
          <w:sz w:val="22"/>
          <w:szCs w:val="22"/>
        </w:rPr>
        <w:t>6</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gridCol w:w="1350"/>
        <w:gridCol w:w="720"/>
      </w:tblGrid>
      <w:tr w:rsidR="00FC58C5" w:rsidRPr="00B1535C" w:rsidTr="003A1575">
        <w:trPr>
          <w:cantSplit/>
        </w:trPr>
        <w:tc>
          <w:tcPr>
            <w:tcW w:w="8460" w:type="dxa"/>
            <w:tcBorders>
              <w:left w:val="single" w:sz="4" w:space="0" w:color="auto"/>
            </w:tcBorders>
            <w:shd w:val="clear" w:color="auto" w:fill="D9D9D9"/>
          </w:tcPr>
          <w:p w:rsidR="00FC58C5" w:rsidRPr="00B1535C" w:rsidRDefault="00FC58C5" w:rsidP="00FC58C5">
            <w:pPr>
              <w:spacing w:line="276" w:lineRule="auto"/>
              <w:rPr>
                <w:rFonts w:ascii="Maiandra GD" w:hAnsi="Maiandra GD"/>
                <w:b/>
                <w:sz w:val="20"/>
                <w:szCs w:val="22"/>
              </w:rPr>
            </w:pPr>
            <w:r w:rsidRPr="00B1535C">
              <w:rPr>
                <w:rFonts w:ascii="Maiandra GD" w:hAnsi="Maiandra GD"/>
                <w:b/>
                <w:sz w:val="20"/>
                <w:szCs w:val="22"/>
              </w:rPr>
              <w:t>Knowledge</w:t>
            </w:r>
          </w:p>
        </w:tc>
        <w:tc>
          <w:tcPr>
            <w:tcW w:w="1350" w:type="dxa"/>
            <w:shd w:val="clear" w:color="auto" w:fill="D9D9D9"/>
          </w:tcPr>
          <w:p w:rsidR="00FC58C5" w:rsidRPr="00B1535C" w:rsidRDefault="00FC58C5" w:rsidP="00FC58C5">
            <w:pPr>
              <w:spacing w:line="276" w:lineRule="auto"/>
              <w:jc w:val="center"/>
              <w:rPr>
                <w:rFonts w:ascii="Maiandra GD" w:hAnsi="Maiandra GD"/>
                <w:b/>
                <w:sz w:val="20"/>
                <w:szCs w:val="22"/>
              </w:rPr>
            </w:pPr>
          </w:p>
        </w:tc>
        <w:tc>
          <w:tcPr>
            <w:tcW w:w="720" w:type="dxa"/>
            <w:shd w:val="clear" w:color="auto" w:fill="D9D9D9"/>
          </w:tcPr>
          <w:p w:rsidR="00FC58C5" w:rsidRPr="00B1535C" w:rsidRDefault="00FC58C5" w:rsidP="00FC58C5">
            <w:pPr>
              <w:spacing w:line="276" w:lineRule="auto"/>
              <w:rPr>
                <w:rFonts w:ascii="Maiandra GD" w:hAnsi="Maiandra GD"/>
                <w:b/>
                <w:i/>
                <w:sz w:val="20"/>
                <w:szCs w:val="22"/>
              </w:rPr>
            </w:pPr>
          </w:p>
        </w:tc>
      </w:tr>
      <w:tr w:rsidR="00C75BD3" w:rsidRPr="00B1535C" w:rsidTr="003A1575">
        <w:trPr>
          <w:cantSplit/>
        </w:trPr>
        <w:tc>
          <w:tcPr>
            <w:tcW w:w="8460" w:type="dxa"/>
            <w:tcBorders>
              <w:left w:val="single" w:sz="4" w:space="0" w:color="auto"/>
            </w:tcBorders>
          </w:tcPr>
          <w:p w:rsidR="00C75BD3" w:rsidRPr="00B1535C" w:rsidRDefault="004C5653" w:rsidP="003A1575">
            <w:pPr>
              <w:spacing w:line="276" w:lineRule="auto"/>
              <w:rPr>
                <w:rFonts w:ascii="Maiandra GD" w:hAnsi="Maiandra GD"/>
                <w:sz w:val="20"/>
                <w:szCs w:val="22"/>
              </w:rPr>
            </w:pPr>
            <w:r w:rsidRPr="00B1535C">
              <w:rPr>
                <w:rFonts w:ascii="Maiandra GD" w:hAnsi="Maiandra GD"/>
                <w:sz w:val="20"/>
                <w:szCs w:val="22"/>
              </w:rPr>
              <w:t>R</w:t>
            </w:r>
            <w:r w:rsidR="00C75BD3" w:rsidRPr="00B1535C">
              <w:rPr>
                <w:rFonts w:ascii="Maiandra GD" w:hAnsi="Maiandra GD"/>
                <w:sz w:val="20"/>
                <w:szCs w:val="22"/>
              </w:rPr>
              <w:t xml:space="preserve">eveals an </w:t>
            </w:r>
            <w:r w:rsidR="009C5EBA" w:rsidRPr="00B1535C">
              <w:rPr>
                <w:rFonts w:ascii="Maiandra GD" w:hAnsi="Maiandra GD"/>
                <w:sz w:val="20"/>
                <w:szCs w:val="22"/>
              </w:rPr>
              <w:t xml:space="preserve">understanding of </w:t>
            </w:r>
            <w:r w:rsidR="00BC642F" w:rsidRPr="00B1535C">
              <w:rPr>
                <w:rFonts w:ascii="Maiandra GD" w:hAnsi="Maiandra GD"/>
                <w:sz w:val="20"/>
                <w:szCs w:val="22"/>
              </w:rPr>
              <w:t xml:space="preserve">the </w:t>
            </w:r>
            <w:r w:rsidR="003A1575" w:rsidRPr="00B1535C">
              <w:rPr>
                <w:rFonts w:ascii="Maiandra GD" w:hAnsi="Maiandra GD"/>
                <w:sz w:val="20"/>
                <w:szCs w:val="22"/>
              </w:rPr>
              <w:t>comparison</w:t>
            </w:r>
            <w:r w:rsidR="009C5EBA" w:rsidRPr="00B1535C">
              <w:rPr>
                <w:rFonts w:ascii="Maiandra GD" w:hAnsi="Maiandra GD"/>
                <w:sz w:val="20"/>
                <w:szCs w:val="22"/>
              </w:rPr>
              <w:t xml:space="preserve"> essay structure</w:t>
            </w:r>
            <w:r w:rsidR="00EA6192" w:rsidRPr="00B1535C">
              <w:rPr>
                <w:rFonts w:ascii="Maiandra GD" w:hAnsi="Maiandra GD"/>
                <w:sz w:val="20"/>
                <w:szCs w:val="22"/>
              </w:rPr>
              <w:t xml:space="preserve"> (</w:t>
            </w:r>
            <w:r w:rsidR="00B1535C">
              <w:rPr>
                <w:rFonts w:ascii="Maiandra GD" w:hAnsi="Maiandra GD"/>
                <w:sz w:val="20"/>
                <w:szCs w:val="22"/>
              </w:rPr>
              <w:t xml:space="preserve">comparative paragraphs, </w:t>
            </w:r>
            <w:r w:rsidR="00EA6192" w:rsidRPr="00B1535C">
              <w:rPr>
                <w:rFonts w:ascii="Maiandra GD" w:hAnsi="Maiandra GD"/>
                <w:sz w:val="20"/>
                <w:szCs w:val="22"/>
              </w:rPr>
              <w:t>transition words, blending quotations, PPE structure)</w:t>
            </w:r>
          </w:p>
        </w:tc>
        <w:tc>
          <w:tcPr>
            <w:tcW w:w="1350" w:type="dxa"/>
          </w:tcPr>
          <w:p w:rsidR="00C75BD3" w:rsidRPr="00B1535C" w:rsidRDefault="00C75BD3" w:rsidP="00FC58C5">
            <w:pPr>
              <w:spacing w:line="276" w:lineRule="auto"/>
              <w:jc w:val="center"/>
              <w:rPr>
                <w:rFonts w:ascii="Maiandra GD" w:hAnsi="Maiandra GD"/>
                <w:sz w:val="20"/>
                <w:szCs w:val="22"/>
              </w:rPr>
            </w:pPr>
            <w:r w:rsidRPr="00B1535C">
              <w:rPr>
                <w:rFonts w:ascii="Maiandra GD" w:hAnsi="Maiandra GD"/>
                <w:sz w:val="20"/>
                <w:szCs w:val="22"/>
              </w:rPr>
              <w:t>R  1  2  3  4</w:t>
            </w:r>
          </w:p>
        </w:tc>
        <w:tc>
          <w:tcPr>
            <w:tcW w:w="720" w:type="dxa"/>
            <w:vMerge w:val="restart"/>
          </w:tcPr>
          <w:p w:rsidR="004C5653" w:rsidRPr="00B1535C" w:rsidRDefault="004C5653" w:rsidP="004C5653">
            <w:pPr>
              <w:spacing w:line="276" w:lineRule="auto"/>
              <w:rPr>
                <w:rFonts w:ascii="Maiandra GD" w:hAnsi="Maiandra GD"/>
                <w:i/>
                <w:sz w:val="20"/>
                <w:szCs w:val="22"/>
              </w:rPr>
            </w:pPr>
          </w:p>
          <w:p w:rsidR="00C75BD3" w:rsidRPr="00B1535C" w:rsidRDefault="00DC2165" w:rsidP="00C75BD3">
            <w:pPr>
              <w:spacing w:line="276" w:lineRule="auto"/>
              <w:jc w:val="right"/>
              <w:rPr>
                <w:rFonts w:ascii="Maiandra GD" w:hAnsi="Maiandra GD"/>
                <w:sz w:val="20"/>
                <w:szCs w:val="22"/>
              </w:rPr>
            </w:pPr>
            <w:r w:rsidRPr="00B1535C">
              <w:rPr>
                <w:rFonts w:ascii="Maiandra GD" w:hAnsi="Maiandra GD"/>
                <w:sz w:val="20"/>
                <w:szCs w:val="22"/>
              </w:rPr>
              <w:t>/</w:t>
            </w:r>
            <w:r w:rsidR="009C5EBA" w:rsidRPr="00B1535C">
              <w:rPr>
                <w:rFonts w:ascii="Maiandra GD" w:hAnsi="Maiandra GD"/>
                <w:sz w:val="20"/>
                <w:szCs w:val="22"/>
              </w:rPr>
              <w:t>1</w:t>
            </w:r>
            <w:r w:rsidR="00EA6192" w:rsidRPr="00B1535C">
              <w:rPr>
                <w:rFonts w:ascii="Maiandra GD" w:hAnsi="Maiandra GD"/>
                <w:sz w:val="20"/>
                <w:szCs w:val="22"/>
              </w:rPr>
              <w:t>5</w:t>
            </w:r>
          </w:p>
        </w:tc>
      </w:tr>
      <w:tr w:rsidR="00C75BD3" w:rsidRPr="00B1535C" w:rsidTr="003A1575">
        <w:trPr>
          <w:cantSplit/>
        </w:trPr>
        <w:tc>
          <w:tcPr>
            <w:tcW w:w="8460" w:type="dxa"/>
            <w:tcBorders>
              <w:left w:val="single" w:sz="4" w:space="0" w:color="auto"/>
            </w:tcBorders>
          </w:tcPr>
          <w:p w:rsidR="00C75BD3" w:rsidRPr="00B1535C" w:rsidRDefault="009C5EBA" w:rsidP="003A1575">
            <w:pPr>
              <w:rPr>
                <w:rFonts w:ascii="Maiandra GD" w:hAnsi="Maiandra GD"/>
                <w:sz w:val="20"/>
                <w:szCs w:val="22"/>
              </w:rPr>
            </w:pPr>
            <w:r w:rsidRPr="00B1535C">
              <w:rPr>
                <w:rFonts w:ascii="Maiandra GD" w:hAnsi="Maiandra GD"/>
                <w:sz w:val="20"/>
                <w:szCs w:val="22"/>
              </w:rPr>
              <w:t>Shape</w:t>
            </w:r>
            <w:r w:rsidR="003A1575" w:rsidRPr="00B1535C">
              <w:rPr>
                <w:rFonts w:ascii="Maiandra GD" w:hAnsi="Maiandra GD"/>
                <w:sz w:val="20"/>
                <w:szCs w:val="22"/>
              </w:rPr>
              <w:t>s understanding by using a</w:t>
            </w:r>
            <w:r w:rsidRPr="00B1535C">
              <w:rPr>
                <w:rFonts w:ascii="Maiandra GD" w:hAnsi="Maiandra GD"/>
                <w:sz w:val="20"/>
                <w:szCs w:val="22"/>
              </w:rPr>
              <w:t xml:space="preserve"> </w:t>
            </w:r>
            <w:r w:rsidR="003A1575" w:rsidRPr="00B1535C">
              <w:rPr>
                <w:rFonts w:ascii="Maiandra GD" w:hAnsi="Maiandra GD"/>
                <w:sz w:val="20"/>
                <w:szCs w:val="22"/>
              </w:rPr>
              <w:t>comparison –patterns between sources</w:t>
            </w:r>
          </w:p>
        </w:tc>
        <w:tc>
          <w:tcPr>
            <w:tcW w:w="1350" w:type="dxa"/>
          </w:tcPr>
          <w:p w:rsidR="00C75BD3" w:rsidRPr="00B1535C" w:rsidRDefault="00C75BD3" w:rsidP="00FC58C5">
            <w:pPr>
              <w:spacing w:line="276" w:lineRule="auto"/>
              <w:jc w:val="center"/>
              <w:rPr>
                <w:rFonts w:ascii="Maiandra GD" w:hAnsi="Maiandra GD"/>
                <w:sz w:val="20"/>
                <w:szCs w:val="22"/>
              </w:rPr>
            </w:pPr>
            <w:r w:rsidRPr="00B1535C">
              <w:rPr>
                <w:rFonts w:ascii="Maiandra GD" w:hAnsi="Maiandra GD"/>
                <w:sz w:val="20"/>
                <w:szCs w:val="22"/>
              </w:rPr>
              <w:t>R  1  2  3  4</w:t>
            </w:r>
          </w:p>
        </w:tc>
        <w:tc>
          <w:tcPr>
            <w:tcW w:w="720" w:type="dxa"/>
            <w:vMerge/>
          </w:tcPr>
          <w:p w:rsidR="00C75BD3" w:rsidRPr="00B1535C" w:rsidRDefault="00C75BD3" w:rsidP="00FC58C5">
            <w:pPr>
              <w:spacing w:line="276" w:lineRule="auto"/>
              <w:rPr>
                <w:rFonts w:ascii="Maiandra GD" w:hAnsi="Maiandra GD"/>
                <w:i/>
                <w:sz w:val="20"/>
                <w:szCs w:val="22"/>
              </w:rPr>
            </w:pPr>
          </w:p>
        </w:tc>
      </w:tr>
      <w:tr w:rsidR="00FC58C5" w:rsidRPr="00B1535C" w:rsidTr="003A1575">
        <w:trPr>
          <w:cantSplit/>
        </w:trPr>
        <w:tc>
          <w:tcPr>
            <w:tcW w:w="8460" w:type="dxa"/>
            <w:tcBorders>
              <w:left w:val="single" w:sz="4" w:space="0" w:color="auto"/>
            </w:tcBorders>
            <w:shd w:val="clear" w:color="auto" w:fill="D9D9D9"/>
          </w:tcPr>
          <w:p w:rsidR="00FC58C5" w:rsidRPr="00B1535C" w:rsidRDefault="00FC58C5" w:rsidP="00FC58C5">
            <w:pPr>
              <w:spacing w:line="276" w:lineRule="auto"/>
              <w:rPr>
                <w:rFonts w:ascii="Maiandra GD" w:hAnsi="Maiandra GD"/>
                <w:b/>
                <w:sz w:val="20"/>
                <w:szCs w:val="22"/>
              </w:rPr>
            </w:pPr>
            <w:r w:rsidRPr="00B1535C">
              <w:rPr>
                <w:rFonts w:ascii="Maiandra GD" w:hAnsi="Maiandra GD"/>
                <w:b/>
                <w:sz w:val="20"/>
                <w:szCs w:val="22"/>
              </w:rPr>
              <w:t>Thinking and Inquiry</w:t>
            </w:r>
          </w:p>
        </w:tc>
        <w:tc>
          <w:tcPr>
            <w:tcW w:w="1350" w:type="dxa"/>
            <w:shd w:val="clear" w:color="auto" w:fill="D9D9D9"/>
          </w:tcPr>
          <w:p w:rsidR="00FC58C5" w:rsidRPr="00B1535C" w:rsidRDefault="00FC58C5" w:rsidP="00FC58C5">
            <w:pPr>
              <w:spacing w:line="276" w:lineRule="auto"/>
              <w:jc w:val="center"/>
              <w:rPr>
                <w:rFonts w:ascii="Maiandra GD" w:hAnsi="Maiandra GD"/>
                <w:b/>
                <w:sz w:val="20"/>
                <w:szCs w:val="22"/>
              </w:rPr>
            </w:pPr>
          </w:p>
        </w:tc>
        <w:tc>
          <w:tcPr>
            <w:tcW w:w="720" w:type="dxa"/>
            <w:shd w:val="clear" w:color="auto" w:fill="D9D9D9"/>
          </w:tcPr>
          <w:p w:rsidR="00FC58C5" w:rsidRPr="00B1535C" w:rsidRDefault="00FC58C5" w:rsidP="00FC58C5">
            <w:pPr>
              <w:spacing w:line="276" w:lineRule="auto"/>
              <w:rPr>
                <w:rFonts w:ascii="Maiandra GD" w:hAnsi="Maiandra GD"/>
                <w:b/>
                <w:sz w:val="20"/>
                <w:szCs w:val="22"/>
              </w:rPr>
            </w:pPr>
          </w:p>
        </w:tc>
      </w:tr>
      <w:tr w:rsidR="00C75BD3" w:rsidRPr="00B1535C" w:rsidTr="003A1575">
        <w:trPr>
          <w:cantSplit/>
        </w:trPr>
        <w:tc>
          <w:tcPr>
            <w:tcW w:w="8460" w:type="dxa"/>
            <w:tcBorders>
              <w:left w:val="single" w:sz="4" w:space="0" w:color="auto"/>
            </w:tcBorders>
          </w:tcPr>
          <w:p w:rsidR="00C75BD3" w:rsidRPr="00B1535C" w:rsidRDefault="00794A7F" w:rsidP="00273C7D">
            <w:pPr>
              <w:spacing w:line="276" w:lineRule="auto"/>
              <w:rPr>
                <w:rFonts w:ascii="Maiandra GD" w:hAnsi="Maiandra GD"/>
                <w:sz w:val="20"/>
                <w:szCs w:val="22"/>
              </w:rPr>
            </w:pPr>
            <w:r w:rsidRPr="00B1535C">
              <w:rPr>
                <w:rFonts w:ascii="Maiandra GD" w:hAnsi="Maiandra GD"/>
                <w:sz w:val="20"/>
                <w:szCs w:val="22"/>
              </w:rPr>
              <w:t xml:space="preserve">Use of planning skills </w:t>
            </w:r>
            <w:r w:rsidR="00273C7D" w:rsidRPr="00B1535C">
              <w:rPr>
                <w:rFonts w:ascii="Maiandra GD" w:hAnsi="Maiandra GD"/>
                <w:sz w:val="20"/>
                <w:szCs w:val="22"/>
              </w:rPr>
              <w:t xml:space="preserve">– </w:t>
            </w:r>
            <w:r w:rsidR="003A1575" w:rsidRPr="00B1535C">
              <w:rPr>
                <w:rFonts w:ascii="Maiandra GD" w:hAnsi="Maiandra GD"/>
                <w:sz w:val="20"/>
                <w:szCs w:val="22"/>
              </w:rPr>
              <w:t xml:space="preserve">problem list, brainstorming </w:t>
            </w:r>
            <w:r w:rsidR="00273C7D" w:rsidRPr="00B1535C">
              <w:rPr>
                <w:rFonts w:ascii="Maiandra GD" w:hAnsi="Maiandra GD"/>
                <w:sz w:val="20"/>
                <w:szCs w:val="22"/>
              </w:rPr>
              <w:t xml:space="preserve">chart and outline </w:t>
            </w:r>
            <w:r w:rsidR="00273C7D" w:rsidRPr="00B1535C">
              <w:rPr>
                <w:rFonts w:ascii="Maiandra GD" w:hAnsi="Maiandra GD"/>
                <w:sz w:val="20"/>
                <w:szCs w:val="22"/>
              </w:rPr>
              <w:br/>
            </w:r>
            <w:r w:rsidRPr="00B1535C">
              <w:rPr>
                <w:rFonts w:ascii="Maiandra GD" w:hAnsi="Maiandra GD"/>
                <w:sz w:val="20"/>
                <w:szCs w:val="22"/>
              </w:rPr>
              <w:t>(</w:t>
            </w:r>
            <w:r w:rsidR="00EA6192" w:rsidRPr="00B1535C">
              <w:rPr>
                <w:rFonts w:ascii="Maiandra GD" w:hAnsi="Maiandra GD"/>
                <w:sz w:val="20"/>
                <w:szCs w:val="22"/>
              </w:rPr>
              <w:t>brainstorms</w:t>
            </w:r>
            <w:r w:rsidRPr="00B1535C">
              <w:rPr>
                <w:rFonts w:ascii="Maiandra GD" w:hAnsi="Maiandra GD"/>
                <w:sz w:val="20"/>
                <w:szCs w:val="22"/>
              </w:rPr>
              <w:t xml:space="preserve"> and organizes ideas and information to write a formal literary essay)</w:t>
            </w:r>
            <w:r w:rsidR="001330B6" w:rsidRPr="00B1535C">
              <w:rPr>
                <w:rFonts w:ascii="Maiandra GD" w:hAnsi="Maiandra GD"/>
                <w:sz w:val="20"/>
                <w:szCs w:val="22"/>
              </w:rPr>
              <w:t xml:space="preserve"> </w:t>
            </w:r>
          </w:p>
        </w:tc>
        <w:tc>
          <w:tcPr>
            <w:tcW w:w="1350" w:type="dxa"/>
          </w:tcPr>
          <w:p w:rsidR="00C75BD3" w:rsidRPr="00B1535C" w:rsidRDefault="00C75BD3" w:rsidP="00FC58C5">
            <w:pPr>
              <w:spacing w:line="276" w:lineRule="auto"/>
              <w:jc w:val="center"/>
              <w:rPr>
                <w:rFonts w:ascii="Maiandra GD" w:hAnsi="Maiandra GD"/>
                <w:sz w:val="20"/>
                <w:szCs w:val="22"/>
              </w:rPr>
            </w:pPr>
            <w:r w:rsidRPr="00B1535C">
              <w:rPr>
                <w:rFonts w:ascii="Maiandra GD" w:hAnsi="Maiandra GD"/>
                <w:sz w:val="20"/>
                <w:szCs w:val="22"/>
              </w:rPr>
              <w:t>R  1  2  3  4</w:t>
            </w:r>
          </w:p>
        </w:tc>
        <w:tc>
          <w:tcPr>
            <w:tcW w:w="720" w:type="dxa"/>
            <w:vMerge w:val="restart"/>
          </w:tcPr>
          <w:p w:rsidR="00C75BD3" w:rsidRPr="00B1535C" w:rsidRDefault="00C75BD3" w:rsidP="00C75BD3">
            <w:pPr>
              <w:spacing w:line="276" w:lineRule="auto"/>
              <w:jc w:val="right"/>
              <w:rPr>
                <w:rFonts w:ascii="Maiandra GD" w:hAnsi="Maiandra GD"/>
                <w:sz w:val="20"/>
                <w:szCs w:val="22"/>
              </w:rPr>
            </w:pPr>
          </w:p>
          <w:p w:rsidR="00C75BD3" w:rsidRPr="00B1535C" w:rsidRDefault="00C75BD3" w:rsidP="00C75BD3">
            <w:pPr>
              <w:spacing w:line="276" w:lineRule="auto"/>
              <w:jc w:val="right"/>
              <w:rPr>
                <w:rFonts w:ascii="Maiandra GD" w:hAnsi="Maiandra GD"/>
                <w:sz w:val="20"/>
                <w:szCs w:val="22"/>
              </w:rPr>
            </w:pPr>
          </w:p>
          <w:p w:rsidR="004C5653" w:rsidRPr="00B1535C" w:rsidRDefault="004C5653" w:rsidP="004C5653">
            <w:pPr>
              <w:spacing w:line="276" w:lineRule="auto"/>
              <w:rPr>
                <w:rFonts w:ascii="Maiandra GD" w:hAnsi="Maiandra GD"/>
                <w:sz w:val="20"/>
                <w:szCs w:val="22"/>
              </w:rPr>
            </w:pPr>
          </w:p>
          <w:p w:rsidR="00C75BD3" w:rsidRPr="00B1535C" w:rsidRDefault="00C75BD3" w:rsidP="00C75BD3">
            <w:pPr>
              <w:spacing w:line="276" w:lineRule="auto"/>
              <w:jc w:val="right"/>
              <w:rPr>
                <w:rFonts w:ascii="Maiandra GD" w:hAnsi="Maiandra GD"/>
                <w:sz w:val="20"/>
                <w:szCs w:val="22"/>
              </w:rPr>
            </w:pPr>
            <w:r w:rsidRPr="00B1535C">
              <w:rPr>
                <w:rFonts w:ascii="Maiandra GD" w:hAnsi="Maiandra GD"/>
                <w:sz w:val="20"/>
                <w:szCs w:val="22"/>
              </w:rPr>
              <w:t>/</w:t>
            </w:r>
            <w:r w:rsidR="009C5EBA" w:rsidRPr="00B1535C">
              <w:rPr>
                <w:rFonts w:ascii="Maiandra GD" w:hAnsi="Maiandra GD"/>
                <w:sz w:val="20"/>
                <w:szCs w:val="22"/>
              </w:rPr>
              <w:t>1</w:t>
            </w:r>
            <w:r w:rsidR="00EA6192" w:rsidRPr="00B1535C">
              <w:rPr>
                <w:rFonts w:ascii="Maiandra GD" w:hAnsi="Maiandra GD"/>
                <w:sz w:val="20"/>
                <w:szCs w:val="22"/>
              </w:rPr>
              <w:t>5</w:t>
            </w:r>
          </w:p>
        </w:tc>
      </w:tr>
      <w:tr w:rsidR="00C75BD3" w:rsidRPr="00B1535C" w:rsidTr="003A1575">
        <w:trPr>
          <w:cantSplit/>
        </w:trPr>
        <w:tc>
          <w:tcPr>
            <w:tcW w:w="8460" w:type="dxa"/>
            <w:tcBorders>
              <w:left w:val="single" w:sz="4" w:space="0" w:color="auto"/>
            </w:tcBorders>
          </w:tcPr>
          <w:p w:rsidR="00C75BD3" w:rsidRPr="00B1535C" w:rsidRDefault="00794A7F" w:rsidP="003A1575">
            <w:pPr>
              <w:spacing w:line="276" w:lineRule="auto"/>
              <w:rPr>
                <w:rFonts w:ascii="Maiandra GD" w:hAnsi="Maiandra GD"/>
                <w:sz w:val="20"/>
                <w:szCs w:val="22"/>
              </w:rPr>
            </w:pPr>
            <w:r w:rsidRPr="00B1535C">
              <w:rPr>
                <w:rFonts w:ascii="Maiandra GD" w:hAnsi="Maiandra GD"/>
                <w:sz w:val="20"/>
                <w:szCs w:val="22"/>
              </w:rPr>
              <w:t xml:space="preserve">Use of </w:t>
            </w:r>
            <w:r w:rsidR="004C5653" w:rsidRPr="00B1535C">
              <w:rPr>
                <w:rFonts w:ascii="Maiandra GD" w:hAnsi="Maiandra GD"/>
                <w:sz w:val="20"/>
                <w:szCs w:val="22"/>
              </w:rPr>
              <w:t>processing</w:t>
            </w:r>
            <w:r w:rsidRPr="00B1535C">
              <w:rPr>
                <w:rFonts w:ascii="Maiandra GD" w:hAnsi="Maiandra GD"/>
                <w:sz w:val="20"/>
                <w:szCs w:val="22"/>
              </w:rPr>
              <w:t xml:space="preserve"> skills </w:t>
            </w:r>
            <w:r w:rsidR="003A1575" w:rsidRPr="00B1535C">
              <w:rPr>
                <w:rFonts w:ascii="Maiandra GD" w:hAnsi="Maiandra GD"/>
                <w:sz w:val="20"/>
                <w:szCs w:val="22"/>
              </w:rPr>
              <w:t xml:space="preserve">(shapes effective comparative thesis; </w:t>
            </w:r>
            <w:r w:rsidRPr="00B1535C">
              <w:rPr>
                <w:rFonts w:ascii="Maiandra GD" w:hAnsi="Maiandra GD"/>
                <w:sz w:val="20"/>
                <w:szCs w:val="22"/>
              </w:rPr>
              <w:t>selects relevant examples and/or quotations to explain ideas)</w:t>
            </w:r>
          </w:p>
        </w:tc>
        <w:tc>
          <w:tcPr>
            <w:tcW w:w="1350" w:type="dxa"/>
          </w:tcPr>
          <w:p w:rsidR="00C75BD3" w:rsidRPr="00B1535C" w:rsidRDefault="00C75BD3" w:rsidP="00FC58C5">
            <w:pPr>
              <w:spacing w:line="276" w:lineRule="auto"/>
              <w:jc w:val="center"/>
              <w:rPr>
                <w:rFonts w:ascii="Maiandra GD" w:hAnsi="Maiandra GD"/>
                <w:sz w:val="20"/>
                <w:szCs w:val="22"/>
              </w:rPr>
            </w:pPr>
            <w:r w:rsidRPr="00B1535C">
              <w:rPr>
                <w:rFonts w:ascii="Maiandra GD" w:hAnsi="Maiandra GD"/>
                <w:sz w:val="20"/>
                <w:szCs w:val="22"/>
              </w:rPr>
              <w:t>R  1  2  3  4</w:t>
            </w:r>
          </w:p>
        </w:tc>
        <w:tc>
          <w:tcPr>
            <w:tcW w:w="720" w:type="dxa"/>
            <w:vMerge/>
          </w:tcPr>
          <w:p w:rsidR="00C75BD3" w:rsidRPr="00B1535C" w:rsidRDefault="00C75BD3" w:rsidP="00FC58C5">
            <w:pPr>
              <w:spacing w:line="276" w:lineRule="auto"/>
              <w:rPr>
                <w:rFonts w:ascii="Maiandra GD" w:hAnsi="Maiandra GD"/>
                <w:sz w:val="20"/>
                <w:szCs w:val="22"/>
              </w:rPr>
            </w:pPr>
          </w:p>
        </w:tc>
      </w:tr>
      <w:tr w:rsidR="00FC58C5" w:rsidRPr="00B1535C" w:rsidTr="003A1575">
        <w:trPr>
          <w:cantSplit/>
        </w:trPr>
        <w:tc>
          <w:tcPr>
            <w:tcW w:w="8460" w:type="dxa"/>
            <w:tcBorders>
              <w:left w:val="single" w:sz="4" w:space="0" w:color="auto"/>
            </w:tcBorders>
            <w:shd w:val="clear" w:color="auto" w:fill="D9D9D9"/>
          </w:tcPr>
          <w:p w:rsidR="00FC58C5" w:rsidRPr="00B1535C" w:rsidRDefault="00FC58C5" w:rsidP="00FC58C5">
            <w:pPr>
              <w:spacing w:line="276" w:lineRule="auto"/>
              <w:rPr>
                <w:rFonts w:ascii="Maiandra GD" w:hAnsi="Maiandra GD"/>
                <w:b/>
                <w:sz w:val="20"/>
                <w:szCs w:val="22"/>
              </w:rPr>
            </w:pPr>
            <w:r w:rsidRPr="00B1535C">
              <w:rPr>
                <w:rFonts w:ascii="Maiandra GD" w:hAnsi="Maiandra GD"/>
                <w:b/>
                <w:sz w:val="20"/>
                <w:szCs w:val="22"/>
              </w:rPr>
              <w:t>Communication</w:t>
            </w:r>
          </w:p>
        </w:tc>
        <w:tc>
          <w:tcPr>
            <w:tcW w:w="1350" w:type="dxa"/>
            <w:shd w:val="clear" w:color="auto" w:fill="D9D9D9"/>
          </w:tcPr>
          <w:p w:rsidR="00FC58C5" w:rsidRPr="00B1535C" w:rsidRDefault="00FC58C5" w:rsidP="00FC58C5">
            <w:pPr>
              <w:spacing w:line="276" w:lineRule="auto"/>
              <w:jc w:val="center"/>
              <w:rPr>
                <w:rFonts w:ascii="Maiandra GD" w:hAnsi="Maiandra GD"/>
                <w:b/>
                <w:sz w:val="20"/>
                <w:szCs w:val="22"/>
              </w:rPr>
            </w:pPr>
          </w:p>
        </w:tc>
        <w:tc>
          <w:tcPr>
            <w:tcW w:w="720" w:type="dxa"/>
            <w:shd w:val="clear" w:color="auto" w:fill="D9D9D9"/>
          </w:tcPr>
          <w:p w:rsidR="00FC58C5" w:rsidRPr="00B1535C" w:rsidRDefault="00FC58C5" w:rsidP="00FC58C5">
            <w:pPr>
              <w:spacing w:line="276" w:lineRule="auto"/>
              <w:rPr>
                <w:rFonts w:ascii="Maiandra GD" w:hAnsi="Maiandra GD"/>
                <w:b/>
                <w:sz w:val="20"/>
                <w:szCs w:val="22"/>
              </w:rPr>
            </w:pPr>
          </w:p>
        </w:tc>
      </w:tr>
      <w:tr w:rsidR="00DC2165" w:rsidRPr="00B1535C" w:rsidTr="003A1575">
        <w:trPr>
          <w:cantSplit/>
          <w:trHeight w:val="305"/>
        </w:trPr>
        <w:tc>
          <w:tcPr>
            <w:tcW w:w="8460" w:type="dxa"/>
            <w:tcBorders>
              <w:left w:val="single" w:sz="4" w:space="0" w:color="auto"/>
            </w:tcBorders>
          </w:tcPr>
          <w:p w:rsidR="00DC2165" w:rsidRPr="00B1535C" w:rsidRDefault="00794A7F" w:rsidP="00B1535C">
            <w:pPr>
              <w:spacing w:line="276" w:lineRule="auto"/>
              <w:rPr>
                <w:rFonts w:ascii="Maiandra GD" w:hAnsi="Maiandra GD"/>
                <w:sz w:val="20"/>
                <w:szCs w:val="22"/>
              </w:rPr>
            </w:pPr>
            <w:r w:rsidRPr="00B1535C">
              <w:rPr>
                <w:rFonts w:ascii="Maiandra GD" w:hAnsi="Maiandra GD"/>
                <w:sz w:val="20"/>
                <w:szCs w:val="22"/>
              </w:rPr>
              <w:t xml:space="preserve">Expresses and organizes ideas </w:t>
            </w:r>
            <w:r w:rsidR="00EA6192" w:rsidRPr="00B1535C">
              <w:rPr>
                <w:rFonts w:ascii="Maiandra GD" w:hAnsi="Maiandra GD"/>
                <w:sz w:val="20"/>
                <w:szCs w:val="22"/>
              </w:rPr>
              <w:t>clearly and logically (</w:t>
            </w:r>
            <w:r w:rsidR="00B1535C" w:rsidRPr="00B1535C">
              <w:rPr>
                <w:rFonts w:ascii="Maiandra GD" w:hAnsi="Maiandra GD"/>
                <w:sz w:val="20"/>
                <w:szCs w:val="22"/>
              </w:rPr>
              <w:t>word choice and sentence structure</w:t>
            </w:r>
            <w:r w:rsidR="00EA6192" w:rsidRPr="00B1535C">
              <w:rPr>
                <w:rFonts w:ascii="Maiandra GD" w:hAnsi="Maiandra GD"/>
                <w:sz w:val="20"/>
                <w:szCs w:val="22"/>
              </w:rPr>
              <w:t>)</w:t>
            </w:r>
          </w:p>
        </w:tc>
        <w:tc>
          <w:tcPr>
            <w:tcW w:w="1350" w:type="dxa"/>
          </w:tcPr>
          <w:p w:rsidR="00DC2165" w:rsidRPr="00B1535C" w:rsidRDefault="00DC2165" w:rsidP="00FC58C5">
            <w:pPr>
              <w:spacing w:line="276" w:lineRule="auto"/>
              <w:jc w:val="center"/>
              <w:rPr>
                <w:rFonts w:ascii="Maiandra GD" w:hAnsi="Maiandra GD"/>
                <w:sz w:val="20"/>
                <w:szCs w:val="22"/>
              </w:rPr>
            </w:pPr>
            <w:r w:rsidRPr="00B1535C">
              <w:rPr>
                <w:rFonts w:ascii="Maiandra GD" w:hAnsi="Maiandra GD"/>
                <w:sz w:val="20"/>
                <w:szCs w:val="22"/>
              </w:rPr>
              <w:t>R  1  2  3  4</w:t>
            </w:r>
          </w:p>
        </w:tc>
        <w:tc>
          <w:tcPr>
            <w:tcW w:w="720" w:type="dxa"/>
            <w:vMerge w:val="restart"/>
          </w:tcPr>
          <w:p w:rsidR="00DC2165" w:rsidRPr="00B1535C" w:rsidRDefault="00DC2165" w:rsidP="00FC58C5">
            <w:pPr>
              <w:spacing w:line="276" w:lineRule="auto"/>
              <w:rPr>
                <w:rFonts w:ascii="Maiandra GD" w:hAnsi="Maiandra GD"/>
                <w:sz w:val="20"/>
                <w:szCs w:val="22"/>
              </w:rPr>
            </w:pPr>
          </w:p>
          <w:p w:rsidR="00DC2165" w:rsidRPr="00B1535C" w:rsidRDefault="00DC2165" w:rsidP="00C75BD3">
            <w:pPr>
              <w:spacing w:line="276" w:lineRule="auto"/>
              <w:jc w:val="right"/>
              <w:rPr>
                <w:rFonts w:ascii="Maiandra GD" w:hAnsi="Maiandra GD"/>
                <w:sz w:val="20"/>
                <w:szCs w:val="22"/>
              </w:rPr>
            </w:pPr>
            <w:r w:rsidRPr="00B1535C">
              <w:rPr>
                <w:rFonts w:ascii="Maiandra GD" w:hAnsi="Maiandra GD"/>
                <w:sz w:val="20"/>
                <w:szCs w:val="22"/>
              </w:rPr>
              <w:t>/</w:t>
            </w:r>
            <w:r w:rsidR="009C5EBA" w:rsidRPr="00B1535C">
              <w:rPr>
                <w:rFonts w:ascii="Maiandra GD" w:hAnsi="Maiandra GD"/>
                <w:sz w:val="20"/>
                <w:szCs w:val="22"/>
              </w:rPr>
              <w:t>1</w:t>
            </w:r>
            <w:r w:rsidR="00EA6192" w:rsidRPr="00B1535C">
              <w:rPr>
                <w:rFonts w:ascii="Maiandra GD" w:hAnsi="Maiandra GD"/>
                <w:sz w:val="20"/>
                <w:szCs w:val="22"/>
              </w:rPr>
              <w:t>5</w:t>
            </w:r>
          </w:p>
        </w:tc>
      </w:tr>
      <w:tr w:rsidR="00C75BD3" w:rsidRPr="00B1535C" w:rsidTr="003A1575">
        <w:trPr>
          <w:cantSplit/>
        </w:trPr>
        <w:tc>
          <w:tcPr>
            <w:tcW w:w="8460" w:type="dxa"/>
          </w:tcPr>
          <w:p w:rsidR="00C75BD3" w:rsidRPr="00B1535C" w:rsidRDefault="00794A7F" w:rsidP="00FC58C5">
            <w:pPr>
              <w:spacing w:line="276" w:lineRule="auto"/>
              <w:rPr>
                <w:rFonts w:ascii="Maiandra GD" w:hAnsi="Maiandra GD"/>
                <w:sz w:val="20"/>
                <w:szCs w:val="22"/>
              </w:rPr>
            </w:pPr>
            <w:r w:rsidRPr="00B1535C">
              <w:rPr>
                <w:rFonts w:ascii="Maiandra GD" w:hAnsi="Maiandra GD"/>
                <w:sz w:val="20"/>
                <w:szCs w:val="22"/>
              </w:rPr>
              <w:t>Knowledge of language conventions (editing, proofreading, revising, correcting errors)</w:t>
            </w:r>
          </w:p>
        </w:tc>
        <w:tc>
          <w:tcPr>
            <w:tcW w:w="1350" w:type="dxa"/>
          </w:tcPr>
          <w:p w:rsidR="00C75BD3" w:rsidRPr="00B1535C" w:rsidRDefault="00C75BD3" w:rsidP="00FC58C5">
            <w:pPr>
              <w:spacing w:line="276" w:lineRule="auto"/>
              <w:jc w:val="center"/>
              <w:rPr>
                <w:rFonts w:ascii="Maiandra GD" w:hAnsi="Maiandra GD"/>
                <w:sz w:val="20"/>
                <w:szCs w:val="22"/>
              </w:rPr>
            </w:pPr>
            <w:r w:rsidRPr="00B1535C">
              <w:rPr>
                <w:rFonts w:ascii="Maiandra GD" w:hAnsi="Maiandra GD"/>
                <w:sz w:val="20"/>
                <w:szCs w:val="22"/>
              </w:rPr>
              <w:t>R  1  2  3  4</w:t>
            </w:r>
          </w:p>
        </w:tc>
        <w:tc>
          <w:tcPr>
            <w:tcW w:w="720" w:type="dxa"/>
            <w:vMerge/>
          </w:tcPr>
          <w:p w:rsidR="00C75BD3" w:rsidRPr="00B1535C" w:rsidRDefault="00C75BD3" w:rsidP="00FC58C5">
            <w:pPr>
              <w:spacing w:line="276" w:lineRule="auto"/>
              <w:rPr>
                <w:rFonts w:ascii="Maiandra GD" w:hAnsi="Maiandra GD"/>
                <w:sz w:val="20"/>
                <w:szCs w:val="22"/>
              </w:rPr>
            </w:pPr>
          </w:p>
        </w:tc>
      </w:tr>
      <w:tr w:rsidR="00FC58C5" w:rsidRPr="00B1535C" w:rsidTr="003A1575">
        <w:trPr>
          <w:cantSplit/>
        </w:trPr>
        <w:tc>
          <w:tcPr>
            <w:tcW w:w="8460" w:type="dxa"/>
            <w:shd w:val="clear" w:color="auto" w:fill="D9D9D9"/>
          </w:tcPr>
          <w:p w:rsidR="00FC58C5" w:rsidRPr="00B1535C" w:rsidRDefault="00FC58C5" w:rsidP="00FC58C5">
            <w:pPr>
              <w:spacing w:line="276" w:lineRule="auto"/>
              <w:rPr>
                <w:rFonts w:ascii="Maiandra GD" w:hAnsi="Maiandra GD"/>
                <w:b/>
                <w:sz w:val="20"/>
                <w:szCs w:val="22"/>
              </w:rPr>
            </w:pPr>
            <w:r w:rsidRPr="00B1535C">
              <w:rPr>
                <w:rFonts w:ascii="Maiandra GD" w:hAnsi="Maiandra GD"/>
                <w:b/>
                <w:sz w:val="20"/>
                <w:szCs w:val="22"/>
              </w:rPr>
              <w:t>Application</w:t>
            </w:r>
          </w:p>
        </w:tc>
        <w:tc>
          <w:tcPr>
            <w:tcW w:w="1350" w:type="dxa"/>
            <w:shd w:val="clear" w:color="auto" w:fill="D9D9D9"/>
          </w:tcPr>
          <w:p w:rsidR="00FC58C5" w:rsidRPr="00B1535C" w:rsidRDefault="00FC58C5" w:rsidP="00FC58C5">
            <w:pPr>
              <w:spacing w:line="276" w:lineRule="auto"/>
              <w:jc w:val="center"/>
              <w:rPr>
                <w:rFonts w:ascii="Maiandra GD" w:hAnsi="Maiandra GD"/>
                <w:b/>
                <w:sz w:val="20"/>
                <w:szCs w:val="22"/>
              </w:rPr>
            </w:pPr>
          </w:p>
        </w:tc>
        <w:tc>
          <w:tcPr>
            <w:tcW w:w="720" w:type="dxa"/>
            <w:shd w:val="clear" w:color="auto" w:fill="D9D9D9"/>
          </w:tcPr>
          <w:p w:rsidR="00FC58C5" w:rsidRPr="00B1535C" w:rsidRDefault="00FC58C5" w:rsidP="00FC58C5">
            <w:pPr>
              <w:spacing w:line="276" w:lineRule="auto"/>
              <w:rPr>
                <w:rFonts w:ascii="Maiandra GD" w:hAnsi="Maiandra GD"/>
                <w:b/>
                <w:sz w:val="20"/>
                <w:szCs w:val="22"/>
              </w:rPr>
            </w:pPr>
          </w:p>
        </w:tc>
      </w:tr>
      <w:tr w:rsidR="001330B6" w:rsidRPr="00B1535C" w:rsidTr="003A1575">
        <w:trPr>
          <w:cantSplit/>
        </w:trPr>
        <w:tc>
          <w:tcPr>
            <w:tcW w:w="8460" w:type="dxa"/>
          </w:tcPr>
          <w:p w:rsidR="001330B6" w:rsidRPr="00B1535C" w:rsidRDefault="001330B6" w:rsidP="001330B6">
            <w:pPr>
              <w:autoSpaceDE w:val="0"/>
              <w:autoSpaceDN w:val="0"/>
              <w:rPr>
                <w:rFonts w:ascii="Maiandra GD" w:hAnsi="Maiandra GD"/>
                <w:sz w:val="20"/>
                <w:szCs w:val="22"/>
              </w:rPr>
            </w:pPr>
            <w:r w:rsidRPr="00B1535C">
              <w:rPr>
                <w:rFonts w:ascii="Maiandra GD" w:hAnsi="Maiandra GD"/>
                <w:sz w:val="20"/>
                <w:szCs w:val="22"/>
              </w:rPr>
              <w:t>Uses correct MLA formatting, embedded citations, and a Works Cited</w:t>
            </w:r>
          </w:p>
        </w:tc>
        <w:tc>
          <w:tcPr>
            <w:tcW w:w="1350" w:type="dxa"/>
          </w:tcPr>
          <w:p w:rsidR="001330B6" w:rsidRPr="00B1535C" w:rsidRDefault="001330B6" w:rsidP="001330B6">
            <w:pPr>
              <w:spacing w:line="276" w:lineRule="auto"/>
              <w:jc w:val="center"/>
              <w:rPr>
                <w:rFonts w:ascii="Maiandra GD" w:hAnsi="Maiandra GD"/>
                <w:sz w:val="20"/>
                <w:szCs w:val="22"/>
              </w:rPr>
            </w:pPr>
            <w:r w:rsidRPr="00B1535C">
              <w:rPr>
                <w:rFonts w:ascii="Maiandra GD" w:hAnsi="Maiandra GD"/>
                <w:sz w:val="20"/>
                <w:szCs w:val="22"/>
              </w:rPr>
              <w:t>R  1  2  3  4</w:t>
            </w:r>
          </w:p>
        </w:tc>
        <w:tc>
          <w:tcPr>
            <w:tcW w:w="720" w:type="dxa"/>
            <w:vMerge w:val="restart"/>
          </w:tcPr>
          <w:p w:rsidR="001330B6" w:rsidRPr="00B1535C" w:rsidRDefault="001330B6" w:rsidP="001330B6">
            <w:pPr>
              <w:spacing w:line="276" w:lineRule="auto"/>
              <w:rPr>
                <w:rFonts w:ascii="Maiandra GD" w:hAnsi="Maiandra GD"/>
                <w:sz w:val="20"/>
                <w:szCs w:val="22"/>
              </w:rPr>
            </w:pPr>
          </w:p>
          <w:p w:rsidR="001330B6" w:rsidRPr="00B1535C" w:rsidRDefault="001330B6" w:rsidP="00C75BD3">
            <w:pPr>
              <w:spacing w:line="276" w:lineRule="auto"/>
              <w:jc w:val="right"/>
              <w:rPr>
                <w:rFonts w:ascii="Maiandra GD" w:hAnsi="Maiandra GD"/>
                <w:sz w:val="20"/>
                <w:szCs w:val="22"/>
              </w:rPr>
            </w:pPr>
            <w:r w:rsidRPr="00B1535C">
              <w:rPr>
                <w:rFonts w:ascii="Maiandra GD" w:hAnsi="Maiandra GD"/>
                <w:sz w:val="20"/>
                <w:szCs w:val="22"/>
              </w:rPr>
              <w:t>/15</w:t>
            </w:r>
          </w:p>
        </w:tc>
      </w:tr>
      <w:tr w:rsidR="001330B6" w:rsidRPr="00B1535C" w:rsidTr="003A1575">
        <w:trPr>
          <w:cantSplit/>
        </w:trPr>
        <w:tc>
          <w:tcPr>
            <w:tcW w:w="8460" w:type="dxa"/>
          </w:tcPr>
          <w:p w:rsidR="001330B6" w:rsidRPr="00B1535C" w:rsidRDefault="001330B6" w:rsidP="00EA6192">
            <w:pPr>
              <w:autoSpaceDE w:val="0"/>
              <w:autoSpaceDN w:val="0"/>
              <w:rPr>
                <w:rFonts w:ascii="Maiandra GD" w:hAnsi="Maiandra GD"/>
                <w:sz w:val="20"/>
                <w:szCs w:val="22"/>
              </w:rPr>
            </w:pPr>
            <w:r w:rsidRPr="00B1535C">
              <w:rPr>
                <w:rFonts w:ascii="Maiandra GD" w:hAnsi="Maiandra GD"/>
                <w:sz w:val="20"/>
                <w:szCs w:val="22"/>
              </w:rPr>
              <w:t>Follows all stages of the writing process</w:t>
            </w:r>
          </w:p>
        </w:tc>
        <w:tc>
          <w:tcPr>
            <w:tcW w:w="1350" w:type="dxa"/>
          </w:tcPr>
          <w:p w:rsidR="001330B6" w:rsidRPr="00B1535C" w:rsidRDefault="001330B6" w:rsidP="00FC58C5">
            <w:pPr>
              <w:spacing w:line="276" w:lineRule="auto"/>
              <w:jc w:val="center"/>
              <w:rPr>
                <w:rFonts w:ascii="Maiandra GD" w:hAnsi="Maiandra GD"/>
                <w:sz w:val="20"/>
                <w:szCs w:val="22"/>
              </w:rPr>
            </w:pPr>
            <w:r w:rsidRPr="00B1535C">
              <w:rPr>
                <w:rFonts w:ascii="Maiandra GD" w:hAnsi="Maiandra GD"/>
                <w:sz w:val="20"/>
                <w:szCs w:val="22"/>
              </w:rPr>
              <w:t>R  1  2  3  4</w:t>
            </w:r>
          </w:p>
        </w:tc>
        <w:tc>
          <w:tcPr>
            <w:tcW w:w="720" w:type="dxa"/>
            <w:vMerge/>
          </w:tcPr>
          <w:p w:rsidR="001330B6" w:rsidRPr="00B1535C" w:rsidRDefault="001330B6" w:rsidP="00FC58C5">
            <w:pPr>
              <w:spacing w:line="276" w:lineRule="auto"/>
              <w:rPr>
                <w:rFonts w:ascii="Maiandra GD" w:hAnsi="Maiandra GD"/>
                <w:sz w:val="20"/>
                <w:szCs w:val="22"/>
              </w:rPr>
            </w:pPr>
          </w:p>
        </w:tc>
      </w:tr>
    </w:tbl>
    <w:p w:rsidR="00721F07" w:rsidRPr="00273C7D" w:rsidRDefault="00721F07">
      <w:pPr>
        <w:rPr>
          <w:rFonts w:ascii="Maiandra GD" w:hAnsi="Maiandra GD"/>
          <w:sz w:val="22"/>
          <w:szCs w:val="22"/>
        </w:rPr>
      </w:pPr>
    </w:p>
    <w:p w:rsidR="00202005" w:rsidRDefault="00202005">
      <w:pPr>
        <w:rPr>
          <w:rFonts w:ascii="Maiandra GD" w:hAnsi="Maiandra GD"/>
          <w:sz w:val="22"/>
          <w:szCs w:val="22"/>
        </w:rPr>
      </w:pPr>
    </w:p>
    <w:p w:rsidR="00B1535C" w:rsidRDefault="00B1535C">
      <w:pPr>
        <w:rPr>
          <w:rFonts w:ascii="Maiandra GD" w:hAnsi="Maiandra GD"/>
          <w:sz w:val="22"/>
          <w:szCs w:val="22"/>
        </w:rPr>
      </w:pPr>
    </w:p>
    <w:p w:rsidR="00B1535C" w:rsidRDefault="00B1535C">
      <w:pPr>
        <w:rPr>
          <w:rFonts w:ascii="Maiandra GD" w:hAnsi="Maiandra GD"/>
          <w:sz w:val="22"/>
          <w:szCs w:val="22"/>
        </w:rPr>
      </w:pPr>
    </w:p>
    <w:p w:rsidR="00B1535C" w:rsidRDefault="00B1535C">
      <w:pPr>
        <w:rPr>
          <w:rFonts w:ascii="Maiandra GD" w:hAnsi="Maiandra GD"/>
          <w:sz w:val="22"/>
          <w:szCs w:val="22"/>
        </w:rPr>
      </w:pPr>
    </w:p>
    <w:p w:rsidR="00B1535C" w:rsidRPr="002E3E34" w:rsidRDefault="00B1535C" w:rsidP="00B1535C">
      <w:pPr>
        <w:ind w:right="450"/>
        <w:outlineLvl w:val="0"/>
        <w:rPr>
          <w:rFonts w:ascii="Maiandra GD" w:hAnsi="Maiandra GD"/>
          <w:b/>
          <w:sz w:val="22"/>
          <w:szCs w:val="22"/>
        </w:rPr>
      </w:pPr>
      <w:r w:rsidRPr="002E3E34">
        <w:rPr>
          <w:rFonts w:ascii="Maiandra GD" w:hAnsi="Maiandra GD"/>
          <w:b/>
          <w:sz w:val="22"/>
          <w:szCs w:val="22"/>
        </w:rPr>
        <w:lastRenderedPageBreak/>
        <w:t>Process – Complete all of this on separate paper and keep it all to show Ms McLeod!</w:t>
      </w:r>
    </w:p>
    <w:p w:rsidR="00B1535C" w:rsidRDefault="00B1535C" w:rsidP="00B1535C">
      <w:pPr>
        <w:ind w:right="450"/>
        <w:outlineLvl w:val="0"/>
        <w:rPr>
          <w:rFonts w:ascii="Maiandra GD" w:hAnsi="Maiandra GD"/>
          <w:sz w:val="22"/>
          <w:szCs w:val="22"/>
        </w:rPr>
      </w:pPr>
    </w:p>
    <w:p w:rsidR="00B1535C" w:rsidRPr="00AC05A6" w:rsidRDefault="00B1535C" w:rsidP="00B1535C">
      <w:pPr>
        <w:pStyle w:val="ListParagraph"/>
        <w:numPr>
          <w:ilvl w:val="0"/>
          <w:numId w:val="10"/>
        </w:numPr>
        <w:ind w:right="450"/>
        <w:outlineLvl w:val="0"/>
        <w:rPr>
          <w:rFonts w:ascii="Maiandra GD" w:hAnsi="Maiandra GD"/>
          <w:b/>
          <w:sz w:val="22"/>
          <w:szCs w:val="22"/>
        </w:rPr>
      </w:pPr>
      <w:r w:rsidRPr="00AC05A6">
        <w:rPr>
          <w:rFonts w:ascii="Maiandra GD" w:hAnsi="Maiandra GD"/>
          <w:b/>
          <w:sz w:val="22"/>
          <w:szCs w:val="22"/>
        </w:rPr>
        <w:t>Brainstorm a list of problems</w:t>
      </w:r>
    </w:p>
    <w:p w:rsidR="002E3E34" w:rsidRDefault="002E3E34" w:rsidP="00AC05A6">
      <w:pPr>
        <w:pStyle w:val="ListParagraph"/>
        <w:ind w:right="450"/>
        <w:outlineLvl w:val="0"/>
        <w:rPr>
          <w:rFonts w:ascii="Maiandra GD" w:hAnsi="Maiandra GD"/>
          <w:sz w:val="22"/>
          <w:szCs w:val="22"/>
        </w:rPr>
      </w:pPr>
      <w:r>
        <w:rPr>
          <w:rFonts w:ascii="Maiandra GD" w:hAnsi="Maiandra GD"/>
          <w:sz w:val="22"/>
          <w:szCs w:val="22"/>
        </w:rPr>
        <w:t xml:space="preserve">A problem is </w:t>
      </w:r>
      <w:r w:rsidR="00B1535C" w:rsidRPr="00B1535C">
        <w:rPr>
          <w:rFonts w:ascii="Maiandra GD" w:hAnsi="Maiandra GD"/>
          <w:sz w:val="22"/>
          <w:szCs w:val="22"/>
        </w:rPr>
        <w:t xml:space="preserve">anything unlikely or </w:t>
      </w:r>
      <w:r>
        <w:rPr>
          <w:rFonts w:ascii="Maiandra GD" w:hAnsi="Maiandra GD"/>
          <w:sz w:val="22"/>
          <w:szCs w:val="22"/>
        </w:rPr>
        <w:t>upsetting</w:t>
      </w:r>
      <w:r w:rsidR="00B1535C" w:rsidRPr="00B1535C">
        <w:rPr>
          <w:rFonts w:ascii="Maiandra GD" w:hAnsi="Maiandra GD"/>
          <w:sz w:val="22"/>
          <w:szCs w:val="22"/>
        </w:rPr>
        <w:t xml:space="preserve"> you observe in the story; something that makes you wonder: How is this happening? Why is this happening?</w:t>
      </w:r>
      <w:r w:rsidR="00AC05A6">
        <w:rPr>
          <w:rFonts w:ascii="Maiandra GD" w:hAnsi="Maiandra GD"/>
          <w:sz w:val="22"/>
          <w:szCs w:val="22"/>
        </w:rPr>
        <w:t xml:space="preserve"> </w:t>
      </w:r>
    </w:p>
    <w:p w:rsidR="002E3E34" w:rsidRDefault="002E3E34" w:rsidP="00AC05A6">
      <w:pPr>
        <w:pStyle w:val="ListParagraph"/>
        <w:ind w:right="450"/>
        <w:outlineLvl w:val="0"/>
        <w:rPr>
          <w:rFonts w:ascii="Maiandra GD" w:hAnsi="Maiandra GD"/>
          <w:sz w:val="22"/>
          <w:szCs w:val="22"/>
        </w:rPr>
      </w:pPr>
    </w:p>
    <w:p w:rsidR="00AC05A6" w:rsidRDefault="00B1535C" w:rsidP="00AC05A6">
      <w:pPr>
        <w:pStyle w:val="ListParagraph"/>
        <w:ind w:right="450"/>
        <w:outlineLvl w:val="0"/>
        <w:rPr>
          <w:rFonts w:ascii="Maiandra GD" w:hAnsi="Maiandra GD"/>
          <w:sz w:val="22"/>
          <w:szCs w:val="22"/>
          <w:u w:val="single"/>
        </w:rPr>
      </w:pPr>
      <w:r w:rsidRPr="003446A4">
        <w:rPr>
          <w:rFonts w:ascii="Maiandra GD" w:hAnsi="Maiandra GD"/>
          <w:sz w:val="22"/>
          <w:szCs w:val="22"/>
          <w:u w:val="single"/>
        </w:rPr>
        <w:t>Make a list of at least eight problems from the book</w:t>
      </w:r>
      <w:r w:rsidR="00AC05A6" w:rsidRPr="003446A4">
        <w:rPr>
          <w:rFonts w:ascii="Maiandra GD" w:hAnsi="Maiandra GD"/>
          <w:sz w:val="22"/>
          <w:szCs w:val="22"/>
          <w:u w:val="single"/>
        </w:rPr>
        <w:t>.</w:t>
      </w:r>
    </w:p>
    <w:p w:rsidR="002E3E34" w:rsidRDefault="002E3E34" w:rsidP="00AC05A6">
      <w:pPr>
        <w:pStyle w:val="ListParagraph"/>
        <w:ind w:right="450"/>
        <w:outlineLvl w:val="0"/>
        <w:rPr>
          <w:rFonts w:ascii="Maiandra GD" w:hAnsi="Maiandra GD"/>
          <w:sz w:val="22"/>
          <w:szCs w:val="22"/>
          <w:u w:val="single"/>
        </w:rPr>
      </w:pPr>
    </w:p>
    <w:p w:rsidR="002E3E34" w:rsidRDefault="002E3E34" w:rsidP="00AC05A6">
      <w:pPr>
        <w:pStyle w:val="ListParagraph"/>
        <w:ind w:right="450"/>
        <w:outlineLvl w:val="0"/>
        <w:rPr>
          <w:rFonts w:ascii="Maiandra GD" w:hAnsi="Maiandra GD"/>
          <w:sz w:val="22"/>
          <w:szCs w:val="22"/>
        </w:rPr>
      </w:pPr>
      <w:r>
        <w:rPr>
          <w:rFonts w:ascii="Maiandra GD" w:hAnsi="Maiandra GD"/>
          <w:sz w:val="22"/>
          <w:szCs w:val="22"/>
        </w:rPr>
        <w:t xml:space="preserve">e.g. </w:t>
      </w:r>
      <w:r>
        <w:rPr>
          <w:rFonts w:ascii="Maiandra GD" w:hAnsi="Maiandra GD"/>
          <w:sz w:val="22"/>
          <w:szCs w:val="22"/>
        </w:rPr>
        <w:tab/>
        <w:t>Why do people accept what others tell them without question?</w:t>
      </w:r>
    </w:p>
    <w:p w:rsidR="002E3E34" w:rsidRDefault="002E3E34" w:rsidP="00AC05A6">
      <w:pPr>
        <w:pStyle w:val="ListParagraph"/>
        <w:ind w:right="450"/>
        <w:outlineLvl w:val="0"/>
        <w:rPr>
          <w:rFonts w:ascii="Maiandra GD" w:hAnsi="Maiandra GD"/>
          <w:sz w:val="22"/>
          <w:szCs w:val="22"/>
        </w:rPr>
      </w:pPr>
      <w:r>
        <w:rPr>
          <w:rFonts w:ascii="Maiandra GD" w:hAnsi="Maiandra GD"/>
          <w:sz w:val="22"/>
          <w:szCs w:val="22"/>
        </w:rPr>
        <w:tab/>
        <w:t>How can someone find the courage to escape?</w:t>
      </w:r>
    </w:p>
    <w:p w:rsidR="002E3E34" w:rsidRPr="002E3E34" w:rsidRDefault="002E3E34" w:rsidP="00AC05A6">
      <w:pPr>
        <w:pStyle w:val="ListParagraph"/>
        <w:ind w:right="450"/>
        <w:outlineLvl w:val="0"/>
        <w:rPr>
          <w:rFonts w:ascii="Maiandra GD" w:hAnsi="Maiandra GD"/>
          <w:sz w:val="22"/>
          <w:szCs w:val="22"/>
        </w:rPr>
      </w:pPr>
      <w:r>
        <w:rPr>
          <w:rFonts w:ascii="Maiandra GD" w:hAnsi="Maiandra GD"/>
          <w:sz w:val="22"/>
          <w:szCs w:val="22"/>
        </w:rPr>
        <w:tab/>
        <w:t>Why does having a friend make you happier?</w:t>
      </w:r>
    </w:p>
    <w:p w:rsidR="00AC05A6" w:rsidRDefault="00AC05A6" w:rsidP="00AC05A6">
      <w:pPr>
        <w:ind w:right="450"/>
        <w:outlineLvl w:val="0"/>
        <w:rPr>
          <w:rFonts w:ascii="Maiandra GD" w:hAnsi="Maiandra GD"/>
          <w:sz w:val="22"/>
          <w:szCs w:val="22"/>
        </w:rPr>
      </w:pPr>
    </w:p>
    <w:p w:rsidR="00B1535C" w:rsidRDefault="00B1535C" w:rsidP="00AC05A6">
      <w:pPr>
        <w:pStyle w:val="ListParagraph"/>
        <w:numPr>
          <w:ilvl w:val="0"/>
          <w:numId w:val="10"/>
        </w:numPr>
        <w:ind w:right="450"/>
        <w:outlineLvl w:val="0"/>
        <w:rPr>
          <w:rFonts w:ascii="Maiandra GD" w:hAnsi="Maiandra GD"/>
          <w:b/>
          <w:sz w:val="22"/>
          <w:szCs w:val="22"/>
        </w:rPr>
      </w:pPr>
      <w:r w:rsidRPr="00AC05A6">
        <w:rPr>
          <w:rFonts w:ascii="Maiandra GD" w:hAnsi="Maiandra GD"/>
          <w:b/>
          <w:sz w:val="22"/>
          <w:szCs w:val="22"/>
        </w:rPr>
        <w:t>Choose a problem and a media source that also explores this problem</w:t>
      </w:r>
    </w:p>
    <w:p w:rsidR="002E3E34" w:rsidRPr="00AC05A6" w:rsidRDefault="002E3E34" w:rsidP="002E3E34">
      <w:pPr>
        <w:pStyle w:val="ListParagraph"/>
        <w:ind w:right="450"/>
        <w:outlineLvl w:val="0"/>
        <w:rPr>
          <w:rFonts w:ascii="Maiandra GD" w:hAnsi="Maiandra GD"/>
          <w:b/>
          <w:sz w:val="22"/>
          <w:szCs w:val="22"/>
        </w:rPr>
      </w:pPr>
    </w:p>
    <w:p w:rsidR="00AC05A6" w:rsidRDefault="00AC05A6" w:rsidP="00AC05A6">
      <w:pPr>
        <w:ind w:left="720" w:right="450"/>
        <w:outlineLvl w:val="0"/>
        <w:rPr>
          <w:rFonts w:ascii="Maiandra GD" w:hAnsi="Maiandra GD"/>
          <w:sz w:val="22"/>
          <w:szCs w:val="22"/>
        </w:rPr>
      </w:pPr>
      <w:r>
        <w:rPr>
          <w:rFonts w:ascii="Maiandra GD" w:hAnsi="Maiandra GD"/>
          <w:sz w:val="22"/>
          <w:szCs w:val="22"/>
        </w:rPr>
        <w:t xml:space="preserve">Because you are writing about HOW the two sources are different, think about choosing something that is really different from </w:t>
      </w:r>
      <w:r w:rsidRPr="002E3E34">
        <w:rPr>
          <w:rFonts w:ascii="Maiandra GD" w:hAnsi="Maiandra GD"/>
          <w:i/>
          <w:sz w:val="22"/>
          <w:szCs w:val="22"/>
        </w:rPr>
        <w:t>Escape from Camp 14</w:t>
      </w:r>
      <w:r>
        <w:rPr>
          <w:rFonts w:ascii="Maiandra GD" w:hAnsi="Maiandra GD"/>
          <w:sz w:val="22"/>
          <w:szCs w:val="22"/>
        </w:rPr>
        <w:t xml:space="preserve">. Like </w:t>
      </w:r>
      <w:r w:rsidRPr="002E3E34">
        <w:rPr>
          <w:rFonts w:ascii="Maiandra GD" w:hAnsi="Maiandra GD"/>
          <w:i/>
          <w:sz w:val="22"/>
          <w:szCs w:val="22"/>
        </w:rPr>
        <w:t>the Vice Guide</w:t>
      </w:r>
      <w:r>
        <w:rPr>
          <w:rFonts w:ascii="Maiandra GD" w:hAnsi="Maiandra GD"/>
          <w:sz w:val="22"/>
          <w:szCs w:val="22"/>
        </w:rPr>
        <w:t xml:space="preserve"> or </w:t>
      </w:r>
      <w:r w:rsidRPr="002E3E34">
        <w:rPr>
          <w:rFonts w:ascii="Maiandra GD" w:hAnsi="Maiandra GD"/>
          <w:i/>
          <w:sz w:val="22"/>
          <w:szCs w:val="22"/>
        </w:rPr>
        <w:t>Outfoxed</w:t>
      </w:r>
      <w:r>
        <w:rPr>
          <w:rFonts w:ascii="Maiandra GD" w:hAnsi="Maiandra GD"/>
          <w:sz w:val="22"/>
          <w:szCs w:val="22"/>
        </w:rPr>
        <w:t xml:space="preserve">, lots of media products use very different tones. </w:t>
      </w:r>
      <w:r w:rsidR="002E3E34">
        <w:rPr>
          <w:rFonts w:ascii="Maiandra GD" w:hAnsi="Maiandra GD"/>
          <w:sz w:val="22"/>
          <w:szCs w:val="22"/>
        </w:rPr>
        <w:t>Y</w:t>
      </w:r>
      <w:r>
        <w:rPr>
          <w:rFonts w:ascii="Maiandra GD" w:hAnsi="Maiandra GD"/>
          <w:sz w:val="22"/>
          <w:szCs w:val="22"/>
        </w:rPr>
        <w:t>ou might choose a movie or song, both of which are obviously very different from non-fiction books. Whatever it is, you’re looking for something</w:t>
      </w:r>
      <w:r w:rsidR="002E3E34">
        <w:rPr>
          <w:rFonts w:ascii="Maiandra GD" w:hAnsi="Maiandra GD"/>
          <w:sz w:val="22"/>
          <w:szCs w:val="22"/>
        </w:rPr>
        <w:t xml:space="preserve"> that takes on </w:t>
      </w:r>
      <w:r w:rsidR="002E3E34" w:rsidRPr="002E3E34">
        <w:rPr>
          <w:rFonts w:ascii="Maiandra GD" w:hAnsi="Maiandra GD"/>
          <w:sz w:val="22"/>
          <w:szCs w:val="22"/>
          <w:u w:val="single"/>
        </w:rPr>
        <w:t>the same problem but in a different way</w:t>
      </w:r>
      <w:r w:rsidR="002E3E34">
        <w:rPr>
          <w:rFonts w:ascii="Maiandra GD" w:hAnsi="Maiandra GD"/>
          <w:sz w:val="22"/>
          <w:szCs w:val="22"/>
        </w:rPr>
        <w:t>.</w:t>
      </w:r>
    </w:p>
    <w:p w:rsidR="00AC05A6" w:rsidRDefault="00AC05A6" w:rsidP="00AC05A6">
      <w:pPr>
        <w:ind w:right="450"/>
        <w:outlineLvl w:val="0"/>
        <w:rPr>
          <w:rFonts w:ascii="Maiandra GD" w:hAnsi="Maiandra GD"/>
          <w:sz w:val="22"/>
          <w:szCs w:val="22"/>
        </w:rPr>
      </w:pPr>
    </w:p>
    <w:p w:rsidR="00AC05A6" w:rsidRPr="00AC05A6" w:rsidRDefault="00B1535C" w:rsidP="00AC05A6">
      <w:pPr>
        <w:pStyle w:val="ListParagraph"/>
        <w:numPr>
          <w:ilvl w:val="0"/>
          <w:numId w:val="10"/>
        </w:numPr>
        <w:ind w:right="450"/>
        <w:outlineLvl w:val="0"/>
        <w:rPr>
          <w:rFonts w:ascii="Maiandra GD" w:hAnsi="Maiandra GD"/>
          <w:b/>
          <w:sz w:val="22"/>
          <w:szCs w:val="22"/>
        </w:rPr>
      </w:pPr>
      <w:r w:rsidRPr="00AC05A6">
        <w:rPr>
          <w:rFonts w:ascii="Maiandra GD" w:hAnsi="Maiandra GD"/>
          <w:b/>
          <w:sz w:val="22"/>
          <w:szCs w:val="22"/>
        </w:rPr>
        <w:t>Brainstorm in a chart – HOW are they similar/different? WHY are they similar/different?</w:t>
      </w:r>
      <w:r w:rsidR="00AC05A6" w:rsidRPr="00AC05A6">
        <w:rPr>
          <w:rFonts w:ascii="Maiandra GD" w:hAnsi="Maiandra GD"/>
          <w:b/>
          <w:sz w:val="22"/>
          <w:szCs w:val="22"/>
        </w:rPr>
        <w:br/>
      </w:r>
    </w:p>
    <w:p w:rsidR="00AC05A6" w:rsidRDefault="00AC05A6" w:rsidP="00AC05A6">
      <w:pPr>
        <w:pStyle w:val="ListParagraph"/>
        <w:ind w:right="450"/>
        <w:outlineLvl w:val="0"/>
        <w:rPr>
          <w:rFonts w:ascii="Maiandra GD" w:hAnsi="Maiandra GD"/>
          <w:sz w:val="22"/>
          <w:szCs w:val="22"/>
        </w:rPr>
      </w:pPr>
      <w:r>
        <w:rPr>
          <w:rFonts w:ascii="Maiandra GD" w:hAnsi="Maiandra GD"/>
          <w:sz w:val="22"/>
          <w:szCs w:val="22"/>
        </w:rPr>
        <w:t>Create a T-chart or a Venn diagram and brainstorm all of the similarities and differences you see. And I mean ALL of them. Don’t settle for three or four points; try to come up with a complete, exhaustive list. That way, you’ll find more interesting things beyond the obvious.</w:t>
      </w:r>
    </w:p>
    <w:p w:rsidR="00AC05A6" w:rsidRDefault="000C6E06" w:rsidP="00AC05A6">
      <w:pPr>
        <w:pStyle w:val="ListParagraph"/>
        <w:ind w:right="450"/>
        <w:outlineLvl w:val="0"/>
        <w:rPr>
          <w:rFonts w:ascii="Maiandra GD" w:hAnsi="Maiandra GD"/>
          <w:sz w:val="22"/>
          <w:szCs w:val="22"/>
        </w:rPr>
      </w:pPr>
      <w:r>
        <w:rPr>
          <w:rFonts w:ascii="Maiandra GD" w:hAnsi="Maiandra GD"/>
          <w:noProof/>
          <w:sz w:val="22"/>
          <w:szCs w:val="22"/>
          <w:lang w:eastAsia="en-CA"/>
        </w:rPr>
        <w:pict>
          <v:shapetype id="_x0000_t32" coordsize="21600,21600" o:spt="32" o:oned="t" path="m,l21600,21600e" filled="f">
            <v:path arrowok="t" fillok="f" o:connecttype="none"/>
            <o:lock v:ext="edit" shapetype="t"/>
          </v:shapetype>
          <v:shape id="_x0000_s1029" type="#_x0000_t32" style="position:absolute;left:0;text-align:left;margin-left:310.65pt;margin-top:8.25pt;width:0;height:61.55pt;z-index:251661312;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w:pict>
      </w:r>
    </w:p>
    <w:p w:rsidR="00AC05A6" w:rsidRDefault="000C6E06" w:rsidP="00AC05A6">
      <w:pPr>
        <w:pStyle w:val="ListParagraph"/>
        <w:ind w:right="450"/>
        <w:outlineLvl w:val="0"/>
        <w:rPr>
          <w:rFonts w:ascii="Maiandra GD" w:hAnsi="Maiandra GD"/>
          <w:sz w:val="22"/>
          <w:szCs w:val="22"/>
        </w:rPr>
      </w:pPr>
      <w:r>
        <w:rPr>
          <w:rFonts w:ascii="Maiandra GD" w:hAnsi="Maiandra GD"/>
          <w:noProof/>
          <w:sz w:val="22"/>
          <w:szCs w:val="22"/>
          <w:lang w:eastAsia="en-CA"/>
        </w:rPr>
        <w:pict>
          <v:shape id="_x0000_s1028" type="#_x0000_t32" style="position:absolute;left:0;text-align:left;margin-left:281.95pt;margin-top:11.25pt;width:60.5pt;height:.55pt;flip:y;z-index:251660288;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w:pict>
      </w:r>
      <w:r>
        <w:rPr>
          <w:rFonts w:ascii="Maiandra GD" w:hAnsi="Maiandra GD"/>
          <w:noProof/>
          <w:sz w:val="22"/>
          <w:szCs w:val="22"/>
          <w:lang w:eastAsia="en-CA"/>
        </w:rPr>
        <w:pict>
          <v:oval id="_x0000_s1027" style="position:absolute;left:0;text-align:left;margin-left:125.95pt;margin-top:3.95pt;width:53.75pt;height:49.05pt;z-index:251659264">
            <v:fill opacity="0"/>
          </v:oval>
        </w:pict>
      </w:r>
      <w:r>
        <w:rPr>
          <w:rFonts w:ascii="Maiandra GD" w:hAnsi="Maiandra GD"/>
          <w:noProof/>
          <w:sz w:val="22"/>
          <w:szCs w:val="22"/>
          <w:lang w:eastAsia="en-CA"/>
        </w:rPr>
        <w:pict>
          <v:oval id="_x0000_s1026" style="position:absolute;left:0;text-align:left;margin-left:97.25pt;margin-top:3.95pt;width:53.75pt;height:49.05pt;z-index:251658240"/>
        </w:pict>
      </w:r>
    </w:p>
    <w:p w:rsidR="00AC05A6" w:rsidRDefault="00AC05A6" w:rsidP="00AC05A6">
      <w:pPr>
        <w:pStyle w:val="ListParagraph"/>
        <w:ind w:right="450"/>
        <w:outlineLvl w:val="0"/>
        <w:rPr>
          <w:rFonts w:ascii="Maiandra GD" w:hAnsi="Maiandra GD"/>
          <w:sz w:val="22"/>
          <w:szCs w:val="22"/>
        </w:rPr>
      </w:pPr>
    </w:p>
    <w:p w:rsidR="00AC05A6" w:rsidRDefault="00AC05A6" w:rsidP="00AC05A6">
      <w:pPr>
        <w:ind w:right="450"/>
        <w:outlineLvl w:val="0"/>
        <w:rPr>
          <w:rFonts w:ascii="Maiandra GD" w:hAnsi="Maiandra GD"/>
          <w:sz w:val="22"/>
          <w:szCs w:val="22"/>
        </w:rPr>
      </w:pPr>
    </w:p>
    <w:p w:rsidR="00AC05A6" w:rsidRDefault="00AC05A6" w:rsidP="00AC05A6">
      <w:pPr>
        <w:ind w:right="450"/>
        <w:outlineLvl w:val="0"/>
        <w:rPr>
          <w:rFonts w:ascii="Maiandra GD" w:hAnsi="Maiandra GD"/>
          <w:sz w:val="22"/>
          <w:szCs w:val="22"/>
        </w:rPr>
      </w:pPr>
    </w:p>
    <w:p w:rsidR="00B1535C" w:rsidRPr="00AC05A6" w:rsidRDefault="00AC05A6" w:rsidP="00AC05A6">
      <w:pPr>
        <w:ind w:right="450"/>
        <w:outlineLvl w:val="0"/>
        <w:rPr>
          <w:rFonts w:ascii="Maiandra GD" w:hAnsi="Maiandra GD"/>
          <w:sz w:val="22"/>
          <w:szCs w:val="22"/>
        </w:rPr>
      </w:pPr>
      <w:r w:rsidRPr="00AC05A6">
        <w:rPr>
          <w:rFonts w:ascii="Maiandra GD" w:hAnsi="Maiandra GD"/>
          <w:sz w:val="22"/>
          <w:szCs w:val="22"/>
        </w:rPr>
        <w:br/>
      </w:r>
    </w:p>
    <w:p w:rsidR="00AC05A6" w:rsidRDefault="00AC05A6" w:rsidP="00AC05A6">
      <w:pPr>
        <w:pStyle w:val="ListParagraph"/>
        <w:numPr>
          <w:ilvl w:val="0"/>
          <w:numId w:val="10"/>
        </w:numPr>
        <w:ind w:right="450"/>
        <w:outlineLvl w:val="0"/>
        <w:rPr>
          <w:rFonts w:ascii="Maiandra GD" w:hAnsi="Maiandra GD"/>
          <w:b/>
          <w:sz w:val="22"/>
          <w:szCs w:val="22"/>
        </w:rPr>
      </w:pPr>
      <w:r>
        <w:rPr>
          <w:rFonts w:ascii="Maiandra GD" w:hAnsi="Maiandra GD"/>
          <w:b/>
          <w:sz w:val="22"/>
          <w:szCs w:val="22"/>
        </w:rPr>
        <w:t>Come up with a</w:t>
      </w:r>
      <w:r w:rsidR="00B1535C" w:rsidRPr="00AC05A6">
        <w:rPr>
          <w:rFonts w:ascii="Maiandra GD" w:hAnsi="Maiandra GD"/>
          <w:b/>
          <w:sz w:val="22"/>
          <w:szCs w:val="22"/>
        </w:rPr>
        <w:t xml:space="preserve"> COMPARATIVE thesis</w:t>
      </w:r>
    </w:p>
    <w:p w:rsidR="002E3E34" w:rsidRPr="00257610" w:rsidRDefault="002E3E34" w:rsidP="002E3E34">
      <w:pPr>
        <w:pStyle w:val="ListParagraph"/>
        <w:ind w:right="450"/>
        <w:outlineLvl w:val="0"/>
        <w:rPr>
          <w:rFonts w:ascii="Maiandra GD" w:hAnsi="Maiandra GD"/>
          <w:b/>
          <w:sz w:val="22"/>
          <w:szCs w:val="22"/>
        </w:rPr>
      </w:pPr>
    </w:p>
    <w:p w:rsidR="00AC05A6" w:rsidRDefault="00AC05A6" w:rsidP="00AC05A6">
      <w:pPr>
        <w:ind w:left="360" w:right="450"/>
        <w:outlineLvl w:val="0"/>
        <w:rPr>
          <w:rFonts w:ascii="Maiandra GD" w:hAnsi="Maiandra GD"/>
          <w:sz w:val="22"/>
          <w:szCs w:val="22"/>
        </w:rPr>
      </w:pPr>
      <w:r>
        <w:rPr>
          <w:rFonts w:ascii="Maiandra GD" w:hAnsi="Maiandra GD"/>
          <w:sz w:val="22"/>
          <w:szCs w:val="22"/>
        </w:rPr>
        <w:t xml:space="preserve">This is a little different from other topic sentences you’ve written. In a comparative thesis, you need to establish </w:t>
      </w:r>
      <w:r w:rsidR="00257610" w:rsidRPr="003446A4">
        <w:rPr>
          <w:rFonts w:ascii="Maiandra GD" w:hAnsi="Maiandra GD"/>
          <w:b/>
          <w:sz w:val="22"/>
          <w:szCs w:val="22"/>
        </w:rPr>
        <w:t>how</w:t>
      </w:r>
      <w:r w:rsidR="00257610">
        <w:rPr>
          <w:rFonts w:ascii="Maiandra GD" w:hAnsi="Maiandra GD"/>
          <w:sz w:val="22"/>
          <w:szCs w:val="22"/>
        </w:rPr>
        <w:t xml:space="preserve"> the texts are different and </w:t>
      </w:r>
      <w:r w:rsidR="00257610" w:rsidRPr="003446A4">
        <w:rPr>
          <w:rFonts w:ascii="Maiandra GD" w:hAnsi="Maiandra GD"/>
          <w:b/>
          <w:sz w:val="22"/>
          <w:szCs w:val="22"/>
        </w:rPr>
        <w:t>why</w:t>
      </w:r>
      <w:r w:rsidR="00257610">
        <w:rPr>
          <w:rFonts w:ascii="Maiandra GD" w:hAnsi="Maiandra GD"/>
          <w:sz w:val="22"/>
          <w:szCs w:val="22"/>
        </w:rPr>
        <w:t xml:space="preserve"> they are different.</w:t>
      </w:r>
    </w:p>
    <w:p w:rsidR="00257610" w:rsidRDefault="00257610" w:rsidP="00AC05A6">
      <w:pPr>
        <w:ind w:left="360" w:right="450"/>
        <w:outlineLvl w:val="0"/>
        <w:rPr>
          <w:rFonts w:ascii="Maiandra GD" w:hAnsi="Maiandra GD"/>
          <w:sz w:val="22"/>
          <w:szCs w:val="22"/>
        </w:rPr>
      </w:pPr>
    </w:p>
    <w:p w:rsidR="00257610" w:rsidRDefault="00257610" w:rsidP="00257610">
      <w:pPr>
        <w:ind w:right="450"/>
        <w:outlineLvl w:val="0"/>
        <w:rPr>
          <w:rFonts w:ascii="Maiandra GD" w:hAnsi="Maiandra GD"/>
          <w:sz w:val="22"/>
          <w:szCs w:val="22"/>
        </w:rPr>
      </w:pPr>
      <w:r w:rsidRPr="002E3E34">
        <w:rPr>
          <w:rFonts w:ascii="Maiandra GD" w:hAnsi="Maiandra GD"/>
          <w:b/>
          <w:sz w:val="22"/>
          <w:szCs w:val="22"/>
        </w:rPr>
        <w:t>Style thesis</w:t>
      </w:r>
      <w:r>
        <w:rPr>
          <w:rFonts w:ascii="Maiandra GD" w:hAnsi="Maiandra GD"/>
          <w:sz w:val="22"/>
          <w:szCs w:val="22"/>
        </w:rPr>
        <w:t xml:space="preserve">:  Fox news reporting style is more aggressive than Blaine Harden’s so it can force viewers to </w:t>
      </w:r>
    </w:p>
    <w:p w:rsidR="00AC05A6" w:rsidRDefault="00257610" w:rsidP="00257610">
      <w:pPr>
        <w:ind w:left="720" w:right="450"/>
        <w:outlineLvl w:val="0"/>
        <w:rPr>
          <w:rFonts w:ascii="Maiandra GD" w:hAnsi="Maiandra GD"/>
          <w:sz w:val="22"/>
          <w:szCs w:val="22"/>
        </w:rPr>
      </w:pPr>
      <w:r>
        <w:rPr>
          <w:rFonts w:ascii="Maiandra GD" w:hAnsi="Maiandra GD"/>
          <w:sz w:val="22"/>
          <w:szCs w:val="22"/>
        </w:rPr>
        <w:t xml:space="preserve">        believe one set opinion instead of allowing readers to draw their own conclusions.</w:t>
      </w:r>
    </w:p>
    <w:p w:rsidR="00257610" w:rsidRDefault="00257610" w:rsidP="00257610">
      <w:pPr>
        <w:ind w:right="450"/>
        <w:outlineLvl w:val="0"/>
        <w:rPr>
          <w:rFonts w:ascii="Maiandra GD" w:hAnsi="Maiandra GD"/>
          <w:sz w:val="22"/>
          <w:szCs w:val="22"/>
        </w:rPr>
      </w:pPr>
    </w:p>
    <w:p w:rsidR="00257610" w:rsidRDefault="00257610" w:rsidP="00257610">
      <w:pPr>
        <w:ind w:left="1230" w:right="450"/>
        <w:outlineLvl w:val="0"/>
        <w:rPr>
          <w:rFonts w:ascii="Maiandra GD" w:hAnsi="Maiandra GD"/>
          <w:sz w:val="22"/>
          <w:szCs w:val="22"/>
        </w:rPr>
      </w:pPr>
      <w:r>
        <w:rPr>
          <w:rFonts w:ascii="Maiandra GD" w:hAnsi="Maiandra GD"/>
          <w:sz w:val="22"/>
          <w:szCs w:val="22"/>
        </w:rPr>
        <w:t>Vice Guide uses more emotion than Blaine Harden which draws the viewer in without     asking them to think too much. They rely on shock more than logic to make their point.</w:t>
      </w:r>
    </w:p>
    <w:p w:rsidR="00257610" w:rsidRDefault="00257610" w:rsidP="00257610">
      <w:pPr>
        <w:ind w:right="450"/>
        <w:outlineLvl w:val="0"/>
        <w:rPr>
          <w:rFonts w:ascii="Maiandra GD" w:hAnsi="Maiandra GD"/>
          <w:sz w:val="22"/>
          <w:szCs w:val="22"/>
        </w:rPr>
      </w:pPr>
    </w:p>
    <w:p w:rsidR="003446A4" w:rsidRDefault="00257610" w:rsidP="00257610">
      <w:pPr>
        <w:ind w:right="450"/>
        <w:outlineLvl w:val="0"/>
        <w:rPr>
          <w:rFonts w:ascii="Maiandra GD" w:hAnsi="Maiandra GD"/>
          <w:sz w:val="22"/>
          <w:szCs w:val="22"/>
        </w:rPr>
      </w:pPr>
      <w:r w:rsidRPr="002E3E34">
        <w:rPr>
          <w:rFonts w:ascii="Maiandra GD" w:hAnsi="Maiandra GD"/>
          <w:b/>
          <w:sz w:val="22"/>
          <w:szCs w:val="22"/>
        </w:rPr>
        <w:t>Character thesis</w:t>
      </w:r>
      <w:r>
        <w:rPr>
          <w:rFonts w:ascii="Maiandra GD" w:hAnsi="Maiandra GD"/>
          <w:sz w:val="22"/>
          <w:szCs w:val="22"/>
        </w:rPr>
        <w:t xml:space="preserve">:  Shin is less </w:t>
      </w:r>
      <w:r w:rsidR="003446A4">
        <w:rPr>
          <w:rFonts w:ascii="Maiandra GD" w:hAnsi="Maiandra GD"/>
          <w:sz w:val="22"/>
          <w:szCs w:val="22"/>
        </w:rPr>
        <w:t>of a risk taker</w:t>
      </w:r>
      <w:r>
        <w:rPr>
          <w:rFonts w:ascii="Maiandra GD" w:hAnsi="Maiandra GD"/>
          <w:sz w:val="22"/>
          <w:szCs w:val="22"/>
        </w:rPr>
        <w:t xml:space="preserve"> than </w:t>
      </w:r>
      <w:proofErr w:type="spellStart"/>
      <w:r>
        <w:rPr>
          <w:rFonts w:ascii="Maiandra GD" w:hAnsi="Maiandra GD"/>
          <w:sz w:val="22"/>
          <w:szCs w:val="22"/>
        </w:rPr>
        <w:t>Katniss</w:t>
      </w:r>
      <w:proofErr w:type="spellEnd"/>
      <w:r w:rsidR="003446A4">
        <w:rPr>
          <w:rFonts w:ascii="Maiandra GD" w:hAnsi="Maiandra GD"/>
          <w:sz w:val="22"/>
          <w:szCs w:val="22"/>
        </w:rPr>
        <w:t xml:space="preserve">, showing how it is family love that motivates us </w:t>
      </w:r>
    </w:p>
    <w:p w:rsidR="00257610" w:rsidRDefault="003446A4" w:rsidP="003446A4">
      <w:pPr>
        <w:ind w:left="1440" w:right="450"/>
        <w:outlineLvl w:val="0"/>
        <w:rPr>
          <w:rFonts w:ascii="Maiandra GD" w:hAnsi="Maiandra GD"/>
          <w:sz w:val="22"/>
          <w:szCs w:val="22"/>
        </w:rPr>
      </w:pPr>
      <w:r>
        <w:rPr>
          <w:rFonts w:ascii="Maiandra GD" w:hAnsi="Maiandra GD"/>
          <w:sz w:val="22"/>
          <w:szCs w:val="22"/>
        </w:rPr>
        <w:t xml:space="preserve">    to take action against terrible circumstances.</w:t>
      </w:r>
    </w:p>
    <w:p w:rsidR="00257610" w:rsidRDefault="00257610" w:rsidP="00AC05A6">
      <w:pPr>
        <w:ind w:left="360" w:right="450"/>
        <w:outlineLvl w:val="0"/>
        <w:rPr>
          <w:rFonts w:ascii="Maiandra GD" w:hAnsi="Maiandra GD"/>
          <w:sz w:val="22"/>
          <w:szCs w:val="22"/>
        </w:rPr>
      </w:pPr>
    </w:p>
    <w:p w:rsidR="00AC05A6" w:rsidRPr="00AC05A6" w:rsidRDefault="003446A4" w:rsidP="003446A4">
      <w:pPr>
        <w:ind w:left="360" w:right="450"/>
        <w:outlineLvl w:val="0"/>
        <w:rPr>
          <w:rFonts w:ascii="Maiandra GD" w:hAnsi="Maiandra GD"/>
          <w:sz w:val="22"/>
          <w:szCs w:val="22"/>
        </w:rPr>
      </w:pPr>
      <w:r>
        <w:rPr>
          <w:rFonts w:ascii="Maiandra GD" w:hAnsi="Maiandra GD"/>
          <w:sz w:val="22"/>
          <w:szCs w:val="22"/>
        </w:rPr>
        <w:tab/>
      </w:r>
      <w:r>
        <w:rPr>
          <w:rFonts w:ascii="Maiandra GD" w:hAnsi="Maiandra GD"/>
          <w:sz w:val="22"/>
          <w:szCs w:val="22"/>
        </w:rPr>
        <w:tab/>
        <w:t xml:space="preserve"> </w:t>
      </w:r>
    </w:p>
    <w:p w:rsidR="00B1535C" w:rsidRPr="002E3E34" w:rsidRDefault="00B1535C" w:rsidP="00AC05A6">
      <w:pPr>
        <w:pStyle w:val="ListParagraph"/>
        <w:numPr>
          <w:ilvl w:val="0"/>
          <w:numId w:val="10"/>
        </w:numPr>
        <w:ind w:right="450"/>
        <w:outlineLvl w:val="0"/>
        <w:rPr>
          <w:rFonts w:ascii="Maiandra GD" w:hAnsi="Maiandra GD"/>
          <w:b/>
          <w:sz w:val="22"/>
          <w:szCs w:val="22"/>
        </w:rPr>
      </w:pPr>
      <w:r w:rsidRPr="002E3E34">
        <w:rPr>
          <w:rFonts w:ascii="Maiandra GD" w:hAnsi="Maiandra GD"/>
          <w:b/>
          <w:sz w:val="22"/>
          <w:szCs w:val="22"/>
        </w:rPr>
        <w:t xml:space="preserve">Outline your essay – </w:t>
      </w:r>
      <w:r w:rsidR="002E3E34">
        <w:rPr>
          <w:rFonts w:ascii="Maiandra GD" w:hAnsi="Maiandra GD"/>
          <w:b/>
          <w:sz w:val="22"/>
          <w:szCs w:val="22"/>
        </w:rPr>
        <w:t>use a flow chart to plan your points; use the</w:t>
      </w:r>
      <w:r w:rsidR="003446A4" w:rsidRPr="002E3E34">
        <w:rPr>
          <w:rFonts w:ascii="Maiandra GD" w:hAnsi="Maiandra GD"/>
          <w:b/>
          <w:sz w:val="22"/>
          <w:szCs w:val="22"/>
        </w:rPr>
        <w:t xml:space="preserve"> outline handout</w:t>
      </w:r>
      <w:r w:rsidR="002E3E34">
        <w:rPr>
          <w:rFonts w:ascii="Maiandra GD" w:hAnsi="Maiandra GD"/>
          <w:b/>
          <w:sz w:val="22"/>
          <w:szCs w:val="22"/>
        </w:rPr>
        <w:t xml:space="preserve"> to plan your structure.</w:t>
      </w:r>
    </w:p>
    <w:p w:rsidR="003446A4" w:rsidRPr="002E3E34" w:rsidRDefault="003446A4" w:rsidP="003446A4">
      <w:pPr>
        <w:pStyle w:val="ListParagraph"/>
        <w:ind w:right="450"/>
        <w:outlineLvl w:val="0"/>
        <w:rPr>
          <w:rFonts w:ascii="Maiandra GD" w:hAnsi="Maiandra GD"/>
          <w:b/>
          <w:sz w:val="22"/>
          <w:szCs w:val="22"/>
        </w:rPr>
      </w:pPr>
    </w:p>
    <w:p w:rsidR="00B1535C" w:rsidRPr="002E3E34" w:rsidRDefault="003446A4" w:rsidP="00AC05A6">
      <w:pPr>
        <w:pStyle w:val="ListParagraph"/>
        <w:numPr>
          <w:ilvl w:val="0"/>
          <w:numId w:val="10"/>
        </w:numPr>
        <w:ind w:right="450"/>
        <w:outlineLvl w:val="0"/>
        <w:rPr>
          <w:rFonts w:ascii="Maiandra GD" w:hAnsi="Maiandra GD"/>
          <w:b/>
          <w:sz w:val="22"/>
          <w:szCs w:val="22"/>
        </w:rPr>
      </w:pPr>
      <w:r w:rsidRPr="002E3E34">
        <w:rPr>
          <w:rFonts w:ascii="Maiandra GD" w:hAnsi="Maiandra GD"/>
          <w:b/>
          <w:sz w:val="22"/>
          <w:szCs w:val="22"/>
        </w:rPr>
        <w:t>Edit, revise, and type up your essay. Ask at least two other people to edit it for you.</w:t>
      </w:r>
      <w:r w:rsidRPr="002E3E34">
        <w:rPr>
          <w:rFonts w:ascii="Maiandra GD" w:hAnsi="Maiandra GD"/>
          <w:b/>
          <w:sz w:val="22"/>
          <w:szCs w:val="22"/>
        </w:rPr>
        <w:br/>
      </w:r>
    </w:p>
    <w:p w:rsidR="002E3E34" w:rsidRPr="00B17133" w:rsidRDefault="00B1535C" w:rsidP="00B61645">
      <w:pPr>
        <w:pStyle w:val="ListParagraph"/>
        <w:numPr>
          <w:ilvl w:val="0"/>
          <w:numId w:val="10"/>
        </w:numPr>
        <w:ind w:right="450"/>
        <w:outlineLvl w:val="0"/>
        <w:rPr>
          <w:rFonts w:ascii="Maiandra GD" w:hAnsi="Maiandra GD"/>
          <w:b/>
          <w:sz w:val="22"/>
          <w:szCs w:val="22"/>
        </w:rPr>
      </w:pPr>
      <w:r w:rsidRPr="00B17133">
        <w:rPr>
          <w:rFonts w:ascii="Maiandra GD" w:hAnsi="Maiandra GD"/>
          <w:b/>
          <w:sz w:val="22"/>
          <w:szCs w:val="22"/>
        </w:rPr>
        <w:t xml:space="preserve">Submit </w:t>
      </w:r>
      <w:r w:rsidR="003446A4" w:rsidRPr="00B17133">
        <w:rPr>
          <w:rFonts w:ascii="Maiandra GD" w:hAnsi="Maiandra GD"/>
          <w:b/>
          <w:sz w:val="22"/>
          <w:szCs w:val="22"/>
        </w:rPr>
        <w:t xml:space="preserve">your essay </w:t>
      </w:r>
      <w:r w:rsidRPr="00B17133">
        <w:rPr>
          <w:rFonts w:ascii="Maiandra GD" w:hAnsi="Maiandra GD"/>
          <w:b/>
          <w:sz w:val="22"/>
          <w:szCs w:val="22"/>
        </w:rPr>
        <w:t>to turnitin.com!</w:t>
      </w:r>
      <w:r w:rsidR="000C6E06">
        <w:rPr>
          <w:rFonts w:ascii="Maiandra GD" w:hAnsi="Maiandra GD"/>
          <w:b/>
          <w:sz w:val="22"/>
          <w:szCs w:val="22"/>
        </w:rPr>
        <w:t xml:space="preserve">  Class ID: _____________  Password: __________________</w:t>
      </w:r>
      <w:bookmarkStart w:id="0" w:name="_GoBack"/>
      <w:bookmarkEnd w:id="0"/>
    </w:p>
    <w:p w:rsidR="002E3E34" w:rsidRPr="002E3E34" w:rsidRDefault="002E3E34">
      <w:pPr>
        <w:rPr>
          <w:rFonts w:ascii="Maiandra GD" w:hAnsi="Maiandra GD"/>
          <w:b/>
          <w:sz w:val="22"/>
          <w:szCs w:val="22"/>
        </w:rPr>
      </w:pPr>
    </w:p>
    <w:sectPr w:rsidR="002E3E34" w:rsidRPr="002E3E34" w:rsidSect="00C75BD3">
      <w:type w:val="continuous"/>
      <w:pgSz w:w="12240" w:h="15840" w:code="1"/>
      <w:pgMar w:top="720" w:right="900" w:bottom="720" w:left="810" w:header="706" w:footer="70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2CB1"/>
    <w:multiLevelType w:val="hybridMultilevel"/>
    <w:tmpl w:val="8B909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A0521E"/>
    <w:multiLevelType w:val="hybridMultilevel"/>
    <w:tmpl w:val="B1569E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E4600EF"/>
    <w:multiLevelType w:val="hybridMultilevel"/>
    <w:tmpl w:val="52BA31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1931366"/>
    <w:multiLevelType w:val="hybridMultilevel"/>
    <w:tmpl w:val="7A7424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341122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92172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C392597"/>
    <w:multiLevelType w:val="hybridMultilevel"/>
    <w:tmpl w:val="0FCA1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F14DDC"/>
    <w:multiLevelType w:val="hybridMultilevel"/>
    <w:tmpl w:val="6C48A24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8">
    <w:nsid w:val="4DD53C57"/>
    <w:multiLevelType w:val="hybridMultilevel"/>
    <w:tmpl w:val="F77E3E00"/>
    <w:lvl w:ilvl="0" w:tplc="7FB493C8">
      <w:numFmt w:val="bullet"/>
      <w:lvlText w:val="-"/>
      <w:lvlJc w:val="left"/>
      <w:pPr>
        <w:ind w:left="540" w:hanging="360"/>
      </w:pPr>
      <w:rPr>
        <w:rFonts w:ascii="Maiandra GD" w:eastAsia="Times New Roman" w:hAnsi="Maiandra GD" w:cs="Times New Roman"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9">
    <w:nsid w:val="549E7A76"/>
    <w:multiLevelType w:val="hybridMultilevel"/>
    <w:tmpl w:val="F12009EC"/>
    <w:lvl w:ilvl="0" w:tplc="91D891BA">
      <w:numFmt w:val="bullet"/>
      <w:lvlText w:val="-"/>
      <w:lvlJc w:val="left"/>
      <w:pPr>
        <w:ind w:left="540" w:hanging="360"/>
      </w:pPr>
      <w:rPr>
        <w:rFonts w:ascii="Calibri" w:eastAsia="Times New Roman" w:hAnsi="Calibri" w:cs="Times New Roman"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10">
    <w:nsid w:val="69460081"/>
    <w:multiLevelType w:val="hybridMultilevel"/>
    <w:tmpl w:val="25C440F4"/>
    <w:lvl w:ilvl="0" w:tplc="A00EB700">
      <w:start w:val="3"/>
      <w:numFmt w:val="bullet"/>
      <w:lvlText w:val=""/>
      <w:lvlJc w:val="left"/>
      <w:pPr>
        <w:ind w:left="765" w:hanging="360"/>
      </w:pPr>
      <w:rPr>
        <w:rFonts w:ascii="Wingdings" w:eastAsia="Times New Roman" w:hAnsi="Wingdings" w:cs="Times New Roman"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6"/>
  </w:num>
  <w:num w:numId="7">
    <w:abstractNumId w:val="7"/>
  </w:num>
  <w:num w:numId="8">
    <w:abstractNumId w:val="9"/>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CA" w:vendorID="8" w:dllVersion="513" w:checkStyle="1"/>
  <w:proofState w:spelling="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2"/>
  </w:compat>
  <w:rsids>
    <w:rsidRoot w:val="004D36C8"/>
    <w:rsid w:val="000C6E06"/>
    <w:rsid w:val="000E6951"/>
    <w:rsid w:val="000F1A9F"/>
    <w:rsid w:val="001330B6"/>
    <w:rsid w:val="001E2D5A"/>
    <w:rsid w:val="001F549C"/>
    <w:rsid w:val="00202005"/>
    <w:rsid w:val="00221E99"/>
    <w:rsid w:val="00257610"/>
    <w:rsid w:val="00273C7D"/>
    <w:rsid w:val="002E3E34"/>
    <w:rsid w:val="003446A4"/>
    <w:rsid w:val="003A1575"/>
    <w:rsid w:val="003B1F3F"/>
    <w:rsid w:val="003C1444"/>
    <w:rsid w:val="003F1B63"/>
    <w:rsid w:val="00412915"/>
    <w:rsid w:val="00442D57"/>
    <w:rsid w:val="004C5653"/>
    <w:rsid w:val="004D36C8"/>
    <w:rsid w:val="00511139"/>
    <w:rsid w:val="005547DD"/>
    <w:rsid w:val="00570074"/>
    <w:rsid w:val="005B43A6"/>
    <w:rsid w:val="00680B38"/>
    <w:rsid w:val="00721F07"/>
    <w:rsid w:val="00740A25"/>
    <w:rsid w:val="00744072"/>
    <w:rsid w:val="007454B7"/>
    <w:rsid w:val="00774486"/>
    <w:rsid w:val="00775EF0"/>
    <w:rsid w:val="00794A7F"/>
    <w:rsid w:val="00810866"/>
    <w:rsid w:val="00883BC3"/>
    <w:rsid w:val="009774D2"/>
    <w:rsid w:val="0098303D"/>
    <w:rsid w:val="009B2DC6"/>
    <w:rsid w:val="009C5EBA"/>
    <w:rsid w:val="009E6D23"/>
    <w:rsid w:val="00A76364"/>
    <w:rsid w:val="00AC05A6"/>
    <w:rsid w:val="00B1535C"/>
    <w:rsid w:val="00B17133"/>
    <w:rsid w:val="00B20206"/>
    <w:rsid w:val="00B528A4"/>
    <w:rsid w:val="00B57775"/>
    <w:rsid w:val="00BC642F"/>
    <w:rsid w:val="00C17C30"/>
    <w:rsid w:val="00C22D37"/>
    <w:rsid w:val="00C75BD3"/>
    <w:rsid w:val="00CD2A90"/>
    <w:rsid w:val="00CE68F4"/>
    <w:rsid w:val="00D217D5"/>
    <w:rsid w:val="00DC2165"/>
    <w:rsid w:val="00DF0158"/>
    <w:rsid w:val="00EA6192"/>
    <w:rsid w:val="00FB55DC"/>
    <w:rsid w:val="00FC58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fillcolor="white">
      <v:fill color="white"/>
    </o:shapedefaults>
    <o:shapelayout v:ext="edit">
      <o:idmap v:ext="edit" data="1"/>
      <o:rules v:ext="edit">
        <o:r id="V:Rule3" type="connector" idref="#_x0000_s1028"/>
        <o:r id="V:Rule4" type="connector" idref="#_x0000_s1029"/>
      </o:rules>
    </o:shapelayout>
  </w:shapeDefaults>
  <w:decimalSymbol w:val="."/>
  <w:listSeparator w:val=","/>
  <w15:docId w15:val="{E5BCDBF6-AFF8-4084-91EE-82DEA382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7DD"/>
    <w:rPr>
      <w:sz w:val="24"/>
      <w:lang w:eastAsia="en-US"/>
    </w:rPr>
  </w:style>
  <w:style w:type="paragraph" w:styleId="Heading1">
    <w:name w:val="heading 1"/>
    <w:basedOn w:val="Normal"/>
    <w:next w:val="Normal"/>
    <w:qFormat/>
    <w:rsid w:val="005547DD"/>
    <w:pPr>
      <w:keepNext/>
      <w:jc w:val="center"/>
      <w:outlineLvl w:val="0"/>
    </w:pPr>
    <w:rPr>
      <w:b/>
      <w:sz w:val="28"/>
    </w:rPr>
  </w:style>
  <w:style w:type="paragraph" w:styleId="Heading2">
    <w:name w:val="heading 2"/>
    <w:basedOn w:val="Normal"/>
    <w:next w:val="Normal"/>
    <w:qFormat/>
    <w:rsid w:val="005547DD"/>
    <w:pPr>
      <w:keepNext/>
      <w:outlineLvl w:val="1"/>
    </w:pPr>
    <w:rPr>
      <w:b/>
      <w:sz w:val="20"/>
    </w:rPr>
  </w:style>
  <w:style w:type="paragraph" w:styleId="Heading3">
    <w:name w:val="heading 3"/>
    <w:basedOn w:val="Normal"/>
    <w:next w:val="Normal"/>
    <w:qFormat/>
    <w:rsid w:val="005547DD"/>
    <w:pPr>
      <w:keepNext/>
      <w:ind w:right="450"/>
      <w:outlineLvl w:val="2"/>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C75BD3"/>
    <w:rPr>
      <w:rFonts w:ascii="Tahoma" w:hAnsi="Tahoma" w:cs="Tahoma"/>
      <w:sz w:val="16"/>
      <w:szCs w:val="16"/>
    </w:rPr>
  </w:style>
  <w:style w:type="character" w:customStyle="1" w:styleId="DocumentMapChar">
    <w:name w:val="Document Map Char"/>
    <w:basedOn w:val="DefaultParagraphFont"/>
    <w:link w:val="DocumentMap"/>
    <w:uiPriority w:val="99"/>
    <w:semiHidden/>
    <w:rsid w:val="00C75BD3"/>
    <w:rPr>
      <w:rFonts w:ascii="Tahoma" w:hAnsi="Tahoma" w:cs="Tahoma"/>
      <w:sz w:val="16"/>
      <w:szCs w:val="16"/>
      <w:lang w:eastAsia="en-US"/>
    </w:rPr>
  </w:style>
  <w:style w:type="paragraph" w:styleId="ListParagraph">
    <w:name w:val="List Paragraph"/>
    <w:basedOn w:val="Normal"/>
    <w:uiPriority w:val="34"/>
    <w:qFormat/>
    <w:rsid w:val="00740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39B7B-C36F-455A-9111-DC229D4B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TEMPEST SEMINAR</vt:lpstr>
    </vt:vector>
  </TitlesOfParts>
  <Company>Peel District School Board</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TEMPEST SEMINAR</dc:title>
  <dc:subject/>
  <dc:creator>Peel District School Board</dc:creator>
  <cp:keywords/>
  <dc:description/>
  <cp:lastModifiedBy>Holland, Laura</cp:lastModifiedBy>
  <cp:revision>5</cp:revision>
  <cp:lastPrinted>2013-11-18T17:17:00Z</cp:lastPrinted>
  <dcterms:created xsi:type="dcterms:W3CDTF">2014-04-25T14:02:00Z</dcterms:created>
  <dcterms:modified xsi:type="dcterms:W3CDTF">2016-04-25T17:55:00Z</dcterms:modified>
</cp:coreProperties>
</file>